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09455F" w:rsidRDefault="001A5520" w:rsidP="001A5520">
          <w:pPr>
            <w:spacing w:line="240" w:lineRule="auto"/>
            <w:ind w:right="49" w:firstLine="6521"/>
            <w:rPr>
              <w:rFonts w:ascii="Times New Roman" w:eastAsia="Times New Roman" w:hAnsi="Times New Roman" w:cs="Times New Roman"/>
              <w:sz w:val="23"/>
              <w:szCs w:val="23"/>
            </w:rPr>
          </w:pPr>
          <w:r w:rsidRPr="0009455F">
            <w:rPr>
              <w:rFonts w:ascii="Times New Roman" w:eastAsia="Times New Roman" w:hAnsi="Times New Roman" w:cs="Times New Roman"/>
              <w:sz w:val="23"/>
              <w:szCs w:val="23"/>
            </w:rPr>
            <w:t>TVIRTINU</w:t>
          </w:r>
        </w:p>
        <w:p w14:paraId="49B92CBA" w14:textId="77777777" w:rsidR="00F2668E" w:rsidRPr="00F2668E" w:rsidRDefault="00407F9C" w:rsidP="00F2668E">
          <w:pPr>
            <w:spacing w:line="240" w:lineRule="auto"/>
            <w:ind w:left="6521" w:right="49" w:firstLine="0"/>
            <w:rPr>
              <w:rFonts w:ascii="Times New Roman" w:eastAsia="Times New Roman" w:hAnsi="Times New Roman" w:cs="Times New Roman"/>
              <w:sz w:val="23"/>
              <w:szCs w:val="23"/>
            </w:rPr>
          </w:pPr>
          <w:r w:rsidRPr="00F2668E">
            <w:rPr>
              <w:rFonts w:ascii="Times New Roman" w:eastAsia="Times New Roman" w:hAnsi="Times New Roman" w:cs="Times New Roman"/>
              <w:sz w:val="23"/>
              <w:szCs w:val="23"/>
            </w:rPr>
            <w:t>Finansų ir investicijų skyriaus vedėja</w:t>
          </w:r>
          <w:r w:rsidR="00540121" w:rsidRPr="00F2668E">
            <w:rPr>
              <w:rFonts w:ascii="Times New Roman" w:eastAsia="Times New Roman" w:hAnsi="Times New Roman" w:cs="Times New Roman"/>
              <w:sz w:val="23"/>
              <w:szCs w:val="23"/>
            </w:rPr>
            <w:t>, vykdanti administracijos direktoriaus</w:t>
          </w:r>
          <w:r w:rsidRPr="00F2668E">
            <w:rPr>
              <w:rFonts w:ascii="Times New Roman" w:eastAsia="Times New Roman" w:hAnsi="Times New Roman" w:cs="Times New Roman"/>
              <w:sz w:val="23"/>
              <w:szCs w:val="23"/>
            </w:rPr>
            <w:t xml:space="preserve"> </w:t>
          </w:r>
          <w:r w:rsidR="00540121" w:rsidRPr="00F2668E">
            <w:rPr>
              <w:rFonts w:ascii="Times New Roman" w:eastAsia="Times New Roman" w:hAnsi="Times New Roman" w:cs="Times New Roman"/>
              <w:sz w:val="23"/>
              <w:szCs w:val="23"/>
            </w:rPr>
            <w:t>funkcijas</w:t>
          </w:r>
        </w:p>
        <w:p w14:paraId="29338459" w14:textId="6ABF58A9" w:rsidR="00BD2564" w:rsidRPr="00F2668E" w:rsidRDefault="00407F9C" w:rsidP="00F2668E">
          <w:pPr>
            <w:spacing w:line="240" w:lineRule="auto"/>
            <w:ind w:left="6521" w:right="49" w:firstLine="0"/>
            <w:rPr>
              <w:rFonts w:ascii="Times New Roman" w:eastAsia="Times New Roman" w:hAnsi="Times New Roman" w:cs="Times New Roman"/>
              <w:sz w:val="23"/>
              <w:szCs w:val="23"/>
            </w:rPr>
          </w:pPr>
          <w:proofErr w:type="spellStart"/>
          <w:r w:rsidRPr="00F2668E">
            <w:rPr>
              <w:rFonts w:ascii="Times New Roman" w:eastAsia="Times New Roman" w:hAnsi="Times New Roman" w:cs="Times New Roman"/>
              <w:sz w:val="23"/>
              <w:szCs w:val="23"/>
            </w:rPr>
            <w:t>Andrė</w:t>
          </w:r>
          <w:proofErr w:type="spellEnd"/>
          <w:r w:rsidRPr="00F2668E">
            <w:rPr>
              <w:rFonts w:ascii="Times New Roman" w:eastAsia="Times New Roman" w:hAnsi="Times New Roman" w:cs="Times New Roman"/>
              <w:sz w:val="23"/>
              <w:szCs w:val="23"/>
            </w:rPr>
            <w:t xml:space="preserve"> </w:t>
          </w:r>
          <w:proofErr w:type="spellStart"/>
          <w:r w:rsidRPr="00F2668E">
            <w:rPr>
              <w:rFonts w:ascii="Times New Roman" w:eastAsia="Times New Roman" w:hAnsi="Times New Roman" w:cs="Times New Roman"/>
              <w:sz w:val="23"/>
              <w:szCs w:val="23"/>
            </w:rPr>
            <w:t>Zenevičienė</w:t>
          </w:r>
          <w:proofErr w:type="spellEnd"/>
        </w:p>
        <w:p w14:paraId="3DFB9B1D" w14:textId="77777777" w:rsidR="00CB16C3" w:rsidRPr="006D0A98" w:rsidRDefault="00CB16C3"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5FD9D5D9"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33191A" w:rsidRPr="0033191A">
            <w:rPr>
              <w:rFonts w:ascii="Times New Roman" w:hAnsi="Times New Roman" w:cs="Times New Roman"/>
              <w:b/>
              <w:bCs/>
              <w:sz w:val="28"/>
              <w:szCs w:val="28"/>
            </w:rPr>
            <w:t>ALYTAUS RAJONO SAVIVALDYBĖS KULTŪROS CENTRO DAUGŲ SKYRIAUS FASADO REMONTO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36BD1304" w:rsidR="00AC6BCF" w:rsidRPr="00A35721" w:rsidRDefault="00AC6BCF" w:rsidP="00AC6BCF">
          <w:pPr>
            <w:spacing w:after="120"/>
            <w:ind w:left="567" w:firstLine="0"/>
            <w:contextualSpacing/>
            <w:rPr>
              <w:rFonts w:ascii="Times New Roman" w:hAnsi="Times New Roman" w:cs="Times New Roman"/>
              <w:sz w:val="24"/>
              <w:szCs w:val="24"/>
            </w:rPr>
          </w:pPr>
          <w:r w:rsidRPr="00211171">
            <w:rPr>
              <w:rFonts w:ascii="Times New Roman" w:hAnsi="Times New Roman" w:cs="Times New Roman"/>
              <w:sz w:val="24"/>
              <w:szCs w:val="24"/>
            </w:rPr>
            <w:t>4 priedas „</w:t>
          </w:r>
          <w:r w:rsidR="00211171" w:rsidRPr="00211171">
            <w:rPr>
              <w:rFonts w:ascii="Times New Roman" w:hAnsi="Times New Roman" w:cs="Times New Roman"/>
              <w:sz w:val="24"/>
              <w:szCs w:val="24"/>
            </w:rPr>
            <w:t>Darbių kiekių žiniaraštis</w:t>
          </w:r>
          <w:r w:rsidRPr="0021117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0E8F58B9" w:rsidR="00173FBA"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r w:rsidR="00211171">
            <w:rPr>
              <w:rFonts w:ascii="Times New Roman" w:hAnsi="Times New Roman" w:cs="Times New Roman"/>
              <w:sz w:val="24"/>
              <w:szCs w:val="24"/>
            </w:rPr>
            <w:t>;</w:t>
          </w:r>
        </w:p>
        <w:p w14:paraId="633A210E" w14:textId="0800E9D6" w:rsidR="00211171" w:rsidRDefault="00211171" w:rsidP="00556F40">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8 priedas „Fasado brėžiniai“</w:t>
          </w:r>
          <w:r w:rsidR="00056B3C">
            <w:rPr>
              <w:rFonts w:ascii="Times New Roman" w:hAnsi="Times New Roman" w:cs="Times New Roman"/>
              <w:sz w:val="24"/>
              <w:szCs w:val="24"/>
            </w:rPr>
            <w:t>.</w:t>
          </w:r>
        </w:p>
        <w:p w14:paraId="2CDCD900" w14:textId="77777777" w:rsidR="0005337C" w:rsidRPr="00556F40" w:rsidRDefault="0005337C" w:rsidP="00556F40">
          <w:pPr>
            <w:spacing w:after="120"/>
            <w:ind w:left="567" w:firstLine="0"/>
            <w:contextualSpacing/>
            <w:rPr>
              <w:rFonts w:ascii="Times New Roman" w:hAnsi="Times New Roman" w:cs="Times New Roman"/>
              <w:sz w:val="24"/>
              <w:szCs w:val="24"/>
            </w:rPr>
          </w:pP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468E3C6" w:rsidR="00FB3C75" w:rsidRPr="00AC6AF9" w:rsidRDefault="00144D9E" w:rsidP="00066272">
      <w:pPr>
        <w:tabs>
          <w:tab w:val="left" w:pos="1276"/>
        </w:tabs>
        <w:spacing w:line="240" w:lineRule="auto"/>
        <w:rPr>
          <w:rFonts w:ascii="Times New Roman" w:eastAsia="Calibri" w:hAnsi="Times New Roman" w:cs="Times New Roman"/>
          <w:sz w:val="24"/>
          <w:szCs w:val="24"/>
          <w:highlight w:val="yellow"/>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6233E9" w:rsidRPr="006233E9">
        <w:rPr>
          <w:rFonts w:ascii="Times New Roman" w:eastAsia="Calibri" w:hAnsi="Times New Roman" w:cs="Times New Roman"/>
          <w:sz w:val="24"/>
          <w:szCs w:val="24"/>
          <w:lang w:eastAsia="en-US"/>
        </w:rPr>
        <w:t xml:space="preserve">Alytaus rajono savivaldybės kultūros centras </w:t>
      </w:r>
      <w:r w:rsidR="00D0603F" w:rsidRPr="00D0603F">
        <w:rPr>
          <w:rFonts w:ascii="Times New Roman" w:eastAsia="Calibri" w:hAnsi="Times New Roman" w:cs="Times New Roman"/>
          <w:sz w:val="24"/>
          <w:szCs w:val="24"/>
          <w:lang w:eastAsia="en-US"/>
        </w:rPr>
        <w:t xml:space="preserve">(toliau – perkančioji organizacija), kodas juridinių asmenų registre </w:t>
      </w:r>
      <w:r w:rsidR="006233E9" w:rsidRPr="006233E9">
        <w:rPr>
          <w:rFonts w:ascii="Times New Roman" w:eastAsia="Calibri" w:hAnsi="Times New Roman" w:cs="Times New Roman"/>
          <w:sz w:val="24"/>
          <w:szCs w:val="24"/>
          <w:lang w:eastAsia="en-US"/>
        </w:rPr>
        <w:t>304562801</w:t>
      </w:r>
      <w:r w:rsidR="00D0603F" w:rsidRPr="00D0603F">
        <w:rPr>
          <w:rFonts w:ascii="Times New Roman" w:eastAsia="Calibri" w:hAnsi="Times New Roman" w:cs="Times New Roman"/>
          <w:sz w:val="24"/>
          <w:szCs w:val="24"/>
          <w:lang w:eastAsia="en-US"/>
        </w:rPr>
        <w:t xml:space="preserve">, adresas </w:t>
      </w:r>
      <w:r w:rsidR="006233E9" w:rsidRPr="006233E9">
        <w:rPr>
          <w:rFonts w:ascii="Times New Roman" w:eastAsia="Calibri" w:hAnsi="Times New Roman" w:cs="Times New Roman"/>
          <w:sz w:val="24"/>
          <w:szCs w:val="24"/>
          <w:lang w:eastAsia="en-US"/>
        </w:rPr>
        <w:t>Pulko g. 21, LT-621</w:t>
      </w:r>
      <w:r w:rsidR="006233E9">
        <w:rPr>
          <w:rFonts w:ascii="Times New Roman" w:eastAsia="Calibri" w:hAnsi="Times New Roman" w:cs="Times New Roman"/>
          <w:sz w:val="24"/>
          <w:szCs w:val="24"/>
          <w:lang w:eastAsia="en-US"/>
        </w:rPr>
        <w:t>41 Alytus</w:t>
      </w:r>
      <w:r w:rsidR="00D0603F" w:rsidRPr="00D0603F">
        <w:rPr>
          <w:rFonts w:ascii="Times New Roman" w:eastAsia="Calibri" w:hAnsi="Times New Roman" w:cs="Times New Roman"/>
          <w:sz w:val="24"/>
          <w:szCs w:val="24"/>
          <w:lang w:eastAsia="en-US"/>
        </w:rPr>
        <w:t>. Sutartį pasirašys perkančioji organizacija</w:t>
      </w:r>
      <w:r w:rsidR="00FD4E48" w:rsidRPr="00D0603F">
        <w:rPr>
          <w:rFonts w:ascii="Times New Roman" w:eastAsia="Calibri" w:hAnsi="Times New Roman" w:cs="Times New Roman"/>
          <w:sz w:val="24"/>
          <w:szCs w:val="24"/>
          <w:lang w:eastAsia="en-US"/>
        </w:rPr>
        <w:t>.</w:t>
      </w:r>
    </w:p>
    <w:p w14:paraId="43304316" w14:textId="6A49919F" w:rsidR="00020DD7" w:rsidRPr="00D0603F" w:rsidRDefault="00D0603F"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D0603F">
        <w:rPr>
          <w:rFonts w:ascii="Times New Roman" w:eastAsia="Calibri" w:hAnsi="Times New Roman" w:cs="Times New Roman"/>
          <w:sz w:val="24"/>
          <w:szCs w:val="24"/>
        </w:rPr>
        <w:t>Pirkimą perkančiosios organizacijos vardu atlieka centrinė perkančioji organizacija: Alytaus rajono savivaldybės administracija, kodas juridinių asmenų registre 188718528, adresas Pulko g. 21, 62141 Alytus.</w:t>
      </w:r>
    </w:p>
    <w:p w14:paraId="47FA7873" w14:textId="77777777" w:rsidR="00113D16" w:rsidRPr="00784D0A" w:rsidRDefault="00113D16"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113D16">
        <w:rPr>
          <w:rFonts w:ascii="Times New Roman" w:hAnsi="Times New Roman" w:cs="Times New Roman"/>
          <w:color w:val="000000" w:themeColor="text1"/>
          <w:sz w:val="24"/>
          <w:szCs w:val="24"/>
        </w:rPr>
        <w:t xml:space="preserve">Pirkimas neatliekamas naudojantis centralizuotų pirkimų </w:t>
      </w:r>
      <w:r w:rsidRPr="00784D0A">
        <w:rPr>
          <w:rFonts w:ascii="Times New Roman" w:hAnsi="Times New Roman" w:cs="Times New Roman"/>
          <w:color w:val="000000" w:themeColor="text1"/>
          <w:sz w:val="24"/>
          <w:szCs w:val="24"/>
        </w:rPr>
        <w:t>katalogu, nes CPO LT modulyje, skirtame pastatų paprastojo remonto darbams įsigyti, taikomas pasiūlymų vertinimo kriterijus pagal kainos ir kokybės santykį. Atsižvelgiant į pirkimo objekto pobūdį bei tai, kad kokybės reikalavimai yra aiškiai ir išsamiai apibrėžti techniniuose dokumentuose, minėtas vertinimo kriterijus nėra tinkamiausias. Dėl šios priežasties pirkimas vykdomas CVP IS priemonėmis, taikant mažiausios kainos vertinimo kriterijų, siekiant užtikrinti racionalų lėšų panaudojimą ir ekonomiškai naudingiausią rezultatą.</w:t>
      </w:r>
    </w:p>
    <w:p w14:paraId="1E4B721D" w14:textId="1831C25F"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7EA764D9" w:rsidR="00144D9E" w:rsidRPr="0023071A"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3071A">
        <w:rPr>
          <w:rFonts w:ascii="Times New Roman" w:hAnsi="Times New Roman" w:cs="Times New Roman"/>
          <w:sz w:val="24"/>
          <w:szCs w:val="24"/>
        </w:rPr>
        <w:t xml:space="preserve">Atliekamas žaliasis pirkimas. </w:t>
      </w:r>
      <w:r w:rsidR="00B80359" w:rsidRPr="00B80359">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w:t>
      </w:r>
      <w:r w:rsidRPr="0023071A">
        <w:rPr>
          <w:rFonts w:ascii="Times New Roman" w:hAnsi="Times New Roman" w:cs="Times New Roman"/>
          <w:sz w:val="24"/>
          <w:szCs w:val="24"/>
        </w:rPr>
        <w:t xml:space="preserve">Aplinkos apaugos kriterijai nustatyti </w:t>
      </w:r>
      <w:r w:rsidR="002174AC" w:rsidRPr="0023071A">
        <w:rPr>
          <w:rFonts w:ascii="Times New Roman" w:hAnsi="Times New Roman" w:cs="Times New Roman"/>
          <w:sz w:val="24"/>
          <w:szCs w:val="24"/>
        </w:rPr>
        <w:t>pirkim</w:t>
      </w:r>
      <w:r w:rsidR="00501DA3" w:rsidRPr="0023071A">
        <w:rPr>
          <w:rFonts w:ascii="Times New Roman" w:hAnsi="Times New Roman" w:cs="Times New Roman"/>
          <w:sz w:val="24"/>
          <w:szCs w:val="24"/>
        </w:rPr>
        <w:t xml:space="preserve">o sąlygų </w:t>
      </w:r>
      <w:r w:rsidR="008A44E7" w:rsidRPr="0023071A">
        <w:rPr>
          <w:rFonts w:ascii="Times New Roman" w:hAnsi="Times New Roman" w:cs="Times New Roman"/>
          <w:sz w:val="24"/>
          <w:szCs w:val="24"/>
        </w:rPr>
        <w:t>2 ir 5</w:t>
      </w:r>
      <w:r w:rsidR="005A3D84" w:rsidRPr="0023071A">
        <w:rPr>
          <w:rFonts w:ascii="Times New Roman" w:hAnsi="Times New Roman" w:cs="Times New Roman"/>
          <w:sz w:val="24"/>
          <w:szCs w:val="24"/>
        </w:rPr>
        <w:t xml:space="preserve"> </w:t>
      </w:r>
      <w:r w:rsidR="00862CD6" w:rsidRPr="0023071A">
        <w:rPr>
          <w:rFonts w:ascii="Times New Roman" w:hAnsi="Times New Roman" w:cs="Times New Roman"/>
          <w:sz w:val="24"/>
          <w:szCs w:val="24"/>
        </w:rPr>
        <w:t>pried</w:t>
      </w:r>
      <w:r w:rsidR="008A44E7" w:rsidRPr="0023071A">
        <w:rPr>
          <w:rFonts w:ascii="Times New Roman" w:hAnsi="Times New Roman" w:cs="Times New Roman"/>
          <w:sz w:val="24"/>
          <w:szCs w:val="24"/>
        </w:rPr>
        <w:t>uose</w:t>
      </w:r>
      <w:r w:rsidR="002174AC" w:rsidRPr="0023071A">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28790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0186C7FC" w14:textId="5293CD65" w:rsidR="00287908" w:rsidRPr="00140C1B" w:rsidRDefault="00287908" w:rsidP="00B80359">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287908">
        <w:rPr>
          <w:rFonts w:ascii="Times New Roman" w:hAnsi="Times New Roman" w:cs="Times New Roman"/>
          <w:sz w:val="24"/>
          <w:szCs w:val="24"/>
        </w:rPr>
        <w:t xml:space="preserve">Perkančiosios organizacijos kontaktinis </w:t>
      </w:r>
      <w:r w:rsidRPr="00140C1B">
        <w:rPr>
          <w:rFonts w:ascii="Times New Roman" w:hAnsi="Times New Roman" w:cs="Times New Roman"/>
          <w:sz w:val="24"/>
          <w:szCs w:val="24"/>
        </w:rPr>
        <w:t>asmuo dėl pirkimo objekto</w:t>
      </w:r>
      <w:r w:rsidR="00B80359" w:rsidRPr="00140C1B">
        <w:rPr>
          <w:rFonts w:ascii="Times New Roman" w:hAnsi="Times New Roman" w:cs="Times New Roman"/>
          <w:sz w:val="24"/>
          <w:szCs w:val="24"/>
        </w:rPr>
        <w:t xml:space="preserve"> –</w:t>
      </w:r>
      <w:r w:rsidR="00140C1B" w:rsidRPr="00140C1B">
        <w:rPr>
          <w:rFonts w:ascii="Times New Roman" w:hAnsi="Times New Roman" w:cs="Times New Roman"/>
          <w:sz w:val="24"/>
          <w:szCs w:val="24"/>
        </w:rPr>
        <w:t xml:space="preserve"> </w:t>
      </w:r>
      <w:r w:rsidR="00140C1B" w:rsidRPr="00140C1B">
        <w:rPr>
          <w:rFonts w:ascii="Times New Roman" w:hAnsi="Times New Roman" w:cs="Times New Roman"/>
          <w:sz w:val="24"/>
          <w:szCs w:val="24"/>
        </w:rPr>
        <w:t xml:space="preserve">Komunalinio ūkio ir žemės ūkio skyriaus vyr.  inžinierius  Arturas  Ališauskas,  el. p. </w:t>
      </w:r>
      <w:proofErr w:type="spellStart"/>
      <w:r w:rsidR="00140C1B" w:rsidRPr="00140C1B">
        <w:rPr>
          <w:rFonts w:ascii="Times New Roman" w:hAnsi="Times New Roman" w:cs="Times New Roman"/>
          <w:sz w:val="24"/>
          <w:szCs w:val="24"/>
        </w:rPr>
        <w:t>arturas.alisauskas@arsa.lt</w:t>
      </w:r>
      <w:proofErr w:type="spellEnd"/>
      <w:r w:rsidR="00140C1B" w:rsidRPr="00140C1B">
        <w:rPr>
          <w:rFonts w:ascii="Times New Roman" w:hAnsi="Times New Roman" w:cs="Times New Roman"/>
          <w:sz w:val="24"/>
          <w:szCs w:val="24"/>
        </w:rPr>
        <w:t>, tel. + 370 680 99</w:t>
      </w:r>
      <w:r w:rsidR="00140C1B" w:rsidRPr="00140C1B">
        <w:rPr>
          <w:rFonts w:ascii="Times New Roman" w:hAnsi="Times New Roman" w:cs="Times New Roman"/>
          <w:sz w:val="24"/>
          <w:szCs w:val="24"/>
        </w:rPr>
        <w:t> </w:t>
      </w:r>
      <w:r w:rsidR="00140C1B" w:rsidRPr="00140C1B">
        <w:rPr>
          <w:rFonts w:ascii="Times New Roman" w:hAnsi="Times New Roman" w:cs="Times New Roman"/>
          <w:sz w:val="24"/>
          <w:szCs w:val="24"/>
        </w:rPr>
        <w:t>861</w:t>
      </w:r>
      <w:r w:rsidR="00140C1B" w:rsidRPr="00140C1B">
        <w:rPr>
          <w:rFonts w:ascii="Times New Roman" w:hAnsi="Times New Roman" w:cs="Times New Roman"/>
          <w:sz w:val="24"/>
          <w:szCs w:val="24"/>
        </w:rPr>
        <w:t xml:space="preserve"> </w:t>
      </w:r>
      <w:r w:rsidR="00AC6AF9" w:rsidRPr="00140C1B">
        <w:rPr>
          <w:rFonts w:ascii="Times New Roman" w:hAnsi="Times New Roman" w:cs="Times New Roman"/>
          <w:sz w:val="24"/>
          <w:szCs w:val="24"/>
        </w:rPr>
        <w:t>ir</w:t>
      </w:r>
      <w:r w:rsidRPr="00140C1B">
        <w:rPr>
          <w:rFonts w:ascii="Times New Roman" w:hAnsi="Times New Roman" w:cs="Times New Roman"/>
          <w:sz w:val="24"/>
          <w:szCs w:val="24"/>
        </w:rPr>
        <w:t xml:space="preserve"> viešojo pirkimo procedūrų – Viešųjų pirkimų skyriaus vyr. specialistė Justina Puleikytė, el. p. </w:t>
      </w:r>
      <w:proofErr w:type="spellStart"/>
      <w:r w:rsidRPr="00140C1B">
        <w:rPr>
          <w:rFonts w:ascii="Times New Roman" w:hAnsi="Times New Roman" w:cs="Times New Roman"/>
          <w:sz w:val="24"/>
          <w:szCs w:val="24"/>
        </w:rPr>
        <w:t>justina.puleikyte@arsa.lt</w:t>
      </w:r>
      <w:proofErr w:type="spellEnd"/>
      <w:r w:rsidRPr="00140C1B">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0E891F8B"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8D1833" w:rsidRPr="008D1833">
        <w:rPr>
          <w:rFonts w:ascii="Times New Roman" w:hAnsi="Times New Roman" w:cs="Times New Roman"/>
          <w:b/>
          <w:sz w:val="24"/>
          <w:szCs w:val="24"/>
        </w:rPr>
        <w:t>Alytaus rajono savivaldybės kultūros centro Daugų skyriaus fasado remonto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970A2">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6D0A98">
        <w:rPr>
          <w:rFonts w:ascii="Times New Roman" w:hAnsi="Times New Roman" w:cs="Times New Roman"/>
          <w:color w:val="000000"/>
          <w:sz w:val="24"/>
          <w:szCs w:val="24"/>
        </w:rPr>
        <w:lastRenderedPageBreak/>
        <w:t xml:space="preserve">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26522C10" w:rsidR="00836AD1" w:rsidRPr="006D0A98" w:rsidRDefault="005272AE" w:rsidP="00836AD1">
      <w:pPr>
        <w:tabs>
          <w:tab w:val="left" w:pos="1276"/>
        </w:tabs>
        <w:spacing w:line="240" w:lineRule="auto"/>
        <w:rPr>
          <w:rFonts w:ascii="Times New Roman" w:hAnsi="Times New Roman" w:cs="Times New Roman"/>
          <w:sz w:val="24"/>
          <w:szCs w:val="24"/>
        </w:rPr>
      </w:pPr>
      <w:r w:rsidRPr="005272AE">
        <w:rPr>
          <w:rFonts w:ascii="Times New Roman" w:hAnsi="Times New Roman" w:cs="Times New Roman"/>
          <w:sz w:val="24"/>
          <w:szCs w:val="24"/>
        </w:rPr>
        <w:t>3.2. 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lastRenderedPageBreak/>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2F97F975" w14:textId="77777777" w:rsidR="00B65D73" w:rsidRDefault="00443BF0" w:rsidP="00B65D73">
      <w:pPr>
        <w:pStyle w:val="Betarp"/>
        <w:tabs>
          <w:tab w:val="left" w:pos="1276"/>
        </w:tabs>
        <w:spacing w:line="20" w:lineRule="atLeast"/>
        <w:ind w:firstLine="709"/>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B65D73">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B65D73">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B65D73">
        <w:rPr>
          <w:rFonts w:ascii="Times New Roman" w:hAnsi="Times New Roman" w:cs="Times New Roman"/>
          <w:bCs/>
          <w:i/>
          <w:iCs/>
          <w:sz w:val="24"/>
          <w:szCs w:val="24"/>
          <w:vertAlign w:val="superscript"/>
        </w:rPr>
        <w:t>1</w:t>
      </w:r>
      <w:r w:rsidR="00B65D73">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B65D73">
        <w:rPr>
          <w:rFonts w:ascii="Times New Roman" w:hAnsi="Times New Roman" w:cs="Times New Roman"/>
          <w:bCs/>
          <w:sz w:val="24"/>
          <w:szCs w:val="24"/>
        </w:rPr>
        <w:t>)).</w:t>
      </w:r>
    </w:p>
    <w:p w14:paraId="0EB8E3CF" w14:textId="7449B71F"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53392861" w14:textId="44262CA4" w:rsidR="0080292B" w:rsidRDefault="00D51CC9" w:rsidP="001F5D2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p>
    <w:p w14:paraId="5D36268D" w14:textId="1B616F01" w:rsidR="00D163F1" w:rsidRPr="001F5D20" w:rsidRDefault="00D163F1" w:rsidP="001F5D20">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lastRenderedPageBreak/>
        <w:t>7.2.</w:t>
      </w:r>
      <w:r>
        <w:rPr>
          <w:rFonts w:ascii="Times New Roman" w:hAnsi="Times New Roman" w:cs="Times New Roman"/>
          <w:sz w:val="24"/>
          <w:szCs w:val="24"/>
        </w:rPr>
        <w:tab/>
      </w:r>
      <w:r w:rsidRPr="00D163F1">
        <w:rPr>
          <w:rFonts w:ascii="Times New Roman" w:hAnsi="Times New Roman" w:cs="Times New Roman"/>
          <w:sz w:val="24"/>
          <w:szCs w:val="24"/>
        </w:rPr>
        <w:t>Perkančioji organizacija bet kuriuo metu iki pirkimo sutarties sudarymo, turi teisę nutraukti</w:t>
      </w:r>
      <w:r>
        <w:rPr>
          <w:rFonts w:ascii="Times New Roman" w:hAnsi="Times New Roman" w:cs="Times New Roman"/>
          <w:sz w:val="24"/>
          <w:szCs w:val="24"/>
        </w:rPr>
        <w:t xml:space="preserve"> </w:t>
      </w:r>
      <w:r w:rsidRPr="00D163F1">
        <w:rPr>
          <w:rFonts w:ascii="Times New Roman" w:hAnsi="Times New Roman" w:cs="Times New Roman"/>
          <w:sz w:val="24"/>
          <w:szCs w:val="24"/>
        </w:rPr>
        <w:t>pirkimo procedūras, jeigu atsirado aplinkybių, kurių nebuvo galima numatyti (perkamas objektas tapo nereikalingas, nėra lėšų už jį sumokėti ir pan.).</w:t>
      </w:r>
    </w:p>
    <w:p w14:paraId="13824AFF" w14:textId="078B6CF1" w:rsidR="0058402F" w:rsidRDefault="0058402F" w:rsidP="001F5D20">
      <w:pPr>
        <w:ind w:firstLine="0"/>
        <w:rPr>
          <w:rFonts w:ascii="Times New Roman" w:hAnsi="Times New Roman" w:cs="Times New Roman"/>
          <w:sz w:val="24"/>
          <w:szCs w:val="24"/>
        </w:rPr>
      </w:pPr>
    </w:p>
    <w:p w14:paraId="1797D93C" w14:textId="77777777" w:rsidR="00D163F1" w:rsidRDefault="00D163F1">
      <w:pPr>
        <w:rPr>
          <w:rFonts w:ascii="Times New Roman" w:hAnsi="Times New Roman" w:cs="Times New Roman"/>
          <w:sz w:val="24"/>
          <w:szCs w:val="24"/>
        </w:rPr>
      </w:pPr>
      <w:r>
        <w:rPr>
          <w:rFonts w:ascii="Times New Roman" w:hAnsi="Times New Roman" w:cs="Times New Roman"/>
          <w:sz w:val="24"/>
          <w:szCs w:val="24"/>
        </w:rPr>
        <w:br w:type="page"/>
      </w:r>
    </w:p>
    <w:p w14:paraId="729EDC83" w14:textId="03EC341C"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22B7A463" w14:textId="77777777" w:rsidR="008D46F5" w:rsidRPr="00340AC9" w:rsidRDefault="008D46F5" w:rsidP="008D46F5">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Tiekėjo kvalifikacija turi atitikti šiame priede nustatytus reikalavimus kvalifikacijai.</w:t>
      </w:r>
      <w:r w:rsidRPr="00340AC9">
        <w:t xml:space="preserve"> </w:t>
      </w:r>
      <w:r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A2A2801" w14:textId="77777777" w:rsidR="008D46F5" w:rsidRPr="00340AC9" w:rsidRDefault="008D46F5" w:rsidP="008D46F5">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3E4D977D" w14:textId="77777777" w:rsidR="008D46F5" w:rsidRDefault="008D46F5" w:rsidP="008D46F5">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1B96A41" w14:textId="77777777" w:rsidR="008D46F5" w:rsidRPr="00340AC9" w:rsidRDefault="008D46F5" w:rsidP="008D46F5">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012E2346" w14:textId="77777777" w:rsidR="008D46F5" w:rsidRPr="00340AC9" w:rsidRDefault="008D46F5" w:rsidP="008D46F5">
      <w:pPr>
        <w:spacing w:before="60" w:after="60" w:line="256" w:lineRule="auto"/>
        <w:ind w:firstLine="0"/>
        <w:jc w:val="center"/>
        <w:rPr>
          <w:rFonts w:ascii="Times New Roman" w:eastAsiaTheme="minorHAnsi" w:hAnsi="Times New Roman" w:cs="Times New Roman"/>
          <w:b/>
          <w:bCs/>
          <w:sz w:val="24"/>
          <w:szCs w:val="24"/>
        </w:rPr>
      </w:pPr>
      <w:r w:rsidRPr="008111A2">
        <w:rPr>
          <w:rFonts w:ascii="Times New Roman" w:eastAsiaTheme="minorHAnsi" w:hAnsi="Times New Roman" w:cs="Times New Roman"/>
          <w:b/>
          <w:bCs/>
          <w:sz w:val="24"/>
          <w:szCs w:val="24"/>
        </w:rPr>
        <w:t>Tiekėjų kvalifikacijos reikalavimai</w:t>
      </w:r>
    </w:p>
    <w:tbl>
      <w:tblPr>
        <w:tblStyle w:val="TableGrid32"/>
        <w:tblW w:w="9918" w:type="dxa"/>
        <w:tblLook w:val="04A0" w:firstRow="1" w:lastRow="0" w:firstColumn="1" w:lastColumn="0" w:noHBand="0" w:noVBand="1"/>
      </w:tblPr>
      <w:tblGrid>
        <w:gridCol w:w="704"/>
        <w:gridCol w:w="4536"/>
        <w:gridCol w:w="4678"/>
      </w:tblGrid>
      <w:tr w:rsidR="005440CF" w:rsidRPr="005440CF" w14:paraId="59659127" w14:textId="77777777" w:rsidTr="0099277B">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A84A29" w14:textId="77777777" w:rsidR="005440CF" w:rsidRPr="005440CF" w:rsidRDefault="005440CF" w:rsidP="005440CF">
            <w:pPr>
              <w:spacing w:before="60" w:after="60" w:line="256" w:lineRule="auto"/>
              <w:rPr>
                <w:b/>
                <w:bCs/>
                <w:sz w:val="24"/>
                <w:szCs w:val="24"/>
              </w:rPr>
            </w:pPr>
            <w:r w:rsidRPr="005440CF">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31DC2A" w14:textId="77777777" w:rsidR="005440CF" w:rsidRPr="005440CF" w:rsidRDefault="005440CF" w:rsidP="005440CF">
            <w:pPr>
              <w:spacing w:before="60" w:after="60" w:line="256" w:lineRule="auto"/>
              <w:jc w:val="center"/>
              <w:rPr>
                <w:rFonts w:eastAsiaTheme="minorHAnsi"/>
                <w:b/>
                <w:bCs/>
                <w:sz w:val="24"/>
                <w:szCs w:val="24"/>
              </w:rPr>
            </w:pPr>
            <w:r w:rsidRPr="005440CF">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BD805DB" w14:textId="77777777" w:rsidR="005440CF" w:rsidRPr="005440CF" w:rsidRDefault="005440CF" w:rsidP="005440CF">
            <w:pPr>
              <w:autoSpaceDE w:val="0"/>
              <w:autoSpaceDN w:val="0"/>
              <w:adjustRightInd w:val="0"/>
              <w:jc w:val="center"/>
              <w:rPr>
                <w:b/>
                <w:bCs/>
                <w:color w:val="000000"/>
                <w:sz w:val="24"/>
                <w:szCs w:val="24"/>
              </w:rPr>
            </w:pPr>
            <w:r w:rsidRPr="005440CF">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5440CF" w:rsidRPr="005440CF" w14:paraId="792D3E03" w14:textId="77777777" w:rsidTr="0099277B">
        <w:trPr>
          <w:trHeight w:val="555"/>
        </w:trPr>
        <w:tc>
          <w:tcPr>
            <w:tcW w:w="709" w:type="dxa"/>
            <w:tcBorders>
              <w:top w:val="single" w:sz="4" w:space="0" w:color="auto"/>
              <w:left w:val="single" w:sz="4" w:space="0" w:color="auto"/>
              <w:bottom w:val="single" w:sz="4" w:space="0" w:color="auto"/>
              <w:right w:val="single" w:sz="4" w:space="0" w:color="auto"/>
            </w:tcBorders>
          </w:tcPr>
          <w:p w14:paraId="42EB9449" w14:textId="1F0D1D36" w:rsidR="005440CF" w:rsidRPr="005440CF" w:rsidRDefault="005440CF" w:rsidP="005440CF">
            <w:pPr>
              <w:spacing w:line="256" w:lineRule="auto"/>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Pr="005440C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2A499E5" w14:textId="5C869F4F" w:rsidR="005440CF" w:rsidRPr="005440CF" w:rsidRDefault="005440CF" w:rsidP="00FC2BB3">
            <w:pPr>
              <w:autoSpaceDE w:val="0"/>
              <w:autoSpaceDN w:val="0"/>
              <w:adjustRightInd w:val="0"/>
              <w:spacing w:line="240" w:lineRule="auto"/>
              <w:ind w:firstLine="0"/>
              <w:rPr>
                <w:rFonts w:ascii="Times New Roman" w:hAnsi="Times New Roman" w:cs="Times New Roman"/>
                <w:kern w:val="2"/>
                <w:sz w:val="24"/>
                <w:szCs w:val="24"/>
                <w:lang w:eastAsia="en-US"/>
                <w14:ligatures w14:val="standardContextual"/>
              </w:rPr>
            </w:pPr>
            <w:r w:rsidRPr="005440CF">
              <w:rPr>
                <w:rFonts w:ascii="Times New Roman" w:hAnsi="Times New Roman" w:cs="Times New Roman"/>
                <w:kern w:val="2"/>
                <w:sz w:val="24"/>
                <w:szCs w:val="24"/>
                <w:lang w:eastAsia="en-US"/>
                <w14:ligatures w14:val="standardContextual"/>
              </w:rPr>
              <w:t>Tiekėjas sutarčiai vykdyti turi pasiūlyti bent vieną statinio statybos darbų vadovą, kuris turi teisę eiti ypatingojo statinio statybos vadovo pareigas. Statiniai: negyvenamieji pastatai: mokslo paskirties.</w:t>
            </w:r>
          </w:p>
          <w:p w14:paraId="5FB0DD2D" w14:textId="77777777" w:rsidR="005440CF" w:rsidRPr="005440CF" w:rsidRDefault="005440CF" w:rsidP="00FC2BB3">
            <w:pPr>
              <w:autoSpaceDE w:val="0"/>
              <w:autoSpaceDN w:val="0"/>
              <w:adjustRightInd w:val="0"/>
              <w:spacing w:line="240" w:lineRule="auto"/>
              <w:ind w:firstLine="0"/>
              <w:rPr>
                <w:rFonts w:ascii="Times New Roman" w:hAnsi="Times New Roman" w:cs="Times New Roman"/>
                <w:kern w:val="2"/>
                <w:sz w:val="24"/>
                <w:szCs w:val="24"/>
                <w:lang w:eastAsia="en-US"/>
                <w14:ligatures w14:val="standardContextual"/>
              </w:rPr>
            </w:pPr>
          </w:p>
          <w:p w14:paraId="1F21F246" w14:textId="77777777" w:rsidR="005440CF" w:rsidRPr="005440CF" w:rsidRDefault="005440CF" w:rsidP="005440CF">
            <w:pPr>
              <w:autoSpaceDE w:val="0"/>
              <w:autoSpaceDN w:val="0"/>
              <w:adjustRightInd w:val="0"/>
              <w:spacing w:line="240" w:lineRule="auto"/>
              <w:ind w:firstLine="0"/>
              <w:rPr>
                <w:rFonts w:ascii="Times New Roman" w:hAnsi="Times New Roman" w:cs="Times New Roman"/>
                <w:i/>
                <w:sz w:val="24"/>
                <w:szCs w:val="24"/>
              </w:rPr>
            </w:pPr>
            <w:r w:rsidRPr="005440CF">
              <w:rPr>
                <w:rFonts w:ascii="Times New Roman" w:hAnsi="Times New Roman" w:cs="Times New Roman"/>
                <w:i/>
                <w:sz w:val="24"/>
                <w:szCs w:val="24"/>
              </w:rPr>
              <w:t>-</w:t>
            </w:r>
            <w:r w:rsidRPr="005440CF">
              <w:t xml:space="preserve"> </w:t>
            </w:r>
            <w:r w:rsidRPr="005440CF">
              <w:rPr>
                <w:rFonts w:ascii="Times New Roman" w:hAnsi="Times New Roman" w:cs="Times New Roman"/>
                <w:i/>
                <w:sz w:val="24"/>
                <w:szCs w:val="24"/>
              </w:rPr>
              <w:t>jei atestate yra nurodyta visa negyvenamųjų pastatų grupė (neišskirti / nenurodyti pogrupiai) arba nurodytas negyvenamosios paskirties (visuomeninių) pastatų pogrupis – tokie atestatai yra tinkami.</w:t>
            </w:r>
          </w:p>
          <w:p w14:paraId="7458229F" w14:textId="77777777" w:rsidR="005440CF" w:rsidRPr="005440CF" w:rsidRDefault="005440CF" w:rsidP="005440CF">
            <w:pPr>
              <w:autoSpaceDE w:val="0"/>
              <w:autoSpaceDN w:val="0"/>
              <w:adjustRightInd w:val="0"/>
              <w:spacing w:line="240" w:lineRule="auto"/>
              <w:ind w:firstLine="0"/>
              <w:rPr>
                <w:rFonts w:ascii="Times New Roman" w:hAnsi="Times New Roman" w:cs="Times New Roman"/>
                <w:i/>
                <w:sz w:val="24"/>
                <w:szCs w:val="24"/>
              </w:rPr>
            </w:pPr>
            <w:r w:rsidRPr="005440CF">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5440CF">
              <w:rPr>
                <w:rFonts w:ascii="Times New Roman" w:hAnsi="Times New Roman" w:cs="Times New Roman"/>
                <w:i/>
                <w:sz w:val="24"/>
                <w:szCs w:val="24"/>
              </w:rPr>
              <w:t>kvazisubtiekėjas</w:t>
            </w:r>
            <w:proofErr w:type="spellEnd"/>
            <w:r w:rsidRPr="005440CF">
              <w:rPr>
                <w:rFonts w:ascii="Times New Roman" w:hAnsi="Times New Roman" w:cs="Times New Roman"/>
                <w:i/>
                <w:sz w:val="24"/>
                <w:szCs w:val="24"/>
              </w:rPr>
              <w:t>;</w:t>
            </w:r>
          </w:p>
          <w:p w14:paraId="74351AA1" w14:textId="77777777" w:rsidR="005440CF" w:rsidRPr="005440CF" w:rsidRDefault="005440CF" w:rsidP="005440CF">
            <w:pPr>
              <w:autoSpaceDE w:val="0"/>
              <w:autoSpaceDN w:val="0"/>
              <w:adjustRightInd w:val="0"/>
              <w:spacing w:line="240" w:lineRule="auto"/>
              <w:ind w:firstLine="0"/>
              <w:rPr>
                <w:rFonts w:ascii="Times New Roman" w:hAnsi="Times New Roman" w:cs="Times New Roman"/>
                <w:i/>
                <w:sz w:val="24"/>
                <w:szCs w:val="24"/>
              </w:rPr>
            </w:pPr>
            <w:r w:rsidRPr="005440CF">
              <w:rPr>
                <w:rFonts w:ascii="Times New Roman" w:hAnsi="Times New Roman" w:cs="Times New Roman"/>
                <w:i/>
                <w:sz w:val="24"/>
                <w:szCs w:val="24"/>
              </w:rPr>
              <w:lastRenderedPageBreak/>
              <w:t>- tiekėjas gali siūlyti ir aukštesnės kvalifikacijos specialistus;</w:t>
            </w:r>
          </w:p>
          <w:p w14:paraId="344B8FD8" w14:textId="77777777" w:rsidR="005440CF" w:rsidRPr="005440CF" w:rsidRDefault="005440CF" w:rsidP="005440CF">
            <w:pPr>
              <w:autoSpaceDE w:val="0"/>
              <w:autoSpaceDN w:val="0"/>
              <w:adjustRightInd w:val="0"/>
              <w:spacing w:line="240" w:lineRule="auto"/>
              <w:ind w:firstLine="0"/>
              <w:rPr>
                <w:rFonts w:ascii="Times New Roman" w:hAnsi="Times New Roman" w:cs="Times New Roman"/>
                <w:i/>
                <w:sz w:val="24"/>
                <w:szCs w:val="24"/>
                <w:lang w:eastAsia="en-US"/>
              </w:rPr>
            </w:pPr>
            <w:r w:rsidRPr="005440CF">
              <w:rPr>
                <w:rFonts w:ascii="Times New Roman" w:hAnsi="Times New Roman" w:cs="Times New Roman"/>
                <w:i/>
                <w:sz w:val="24"/>
                <w:szCs w:val="24"/>
              </w:rPr>
              <w:t>- jeigu pasiūlymą teikia ūkio subjektų grupė – reikalavimą turi atitikti ūkio subjektų grupės nario (-</w:t>
            </w:r>
            <w:proofErr w:type="spellStart"/>
            <w:r w:rsidRPr="005440CF">
              <w:rPr>
                <w:rFonts w:ascii="Times New Roman" w:hAnsi="Times New Roman" w:cs="Times New Roman"/>
                <w:i/>
                <w:sz w:val="24"/>
                <w:szCs w:val="24"/>
              </w:rPr>
              <w:t>ių</w:t>
            </w:r>
            <w:proofErr w:type="spellEnd"/>
            <w:r w:rsidRPr="005440CF">
              <w:rPr>
                <w:rFonts w:ascii="Times New Roman" w:hAnsi="Times New Roman" w:cs="Times New Roman"/>
                <w:i/>
                <w:sz w:val="24"/>
                <w:szCs w:val="24"/>
              </w:rPr>
              <w:t>) specialistai, atsižvelgiant į jų prisiimamus įsipareigojimus pirkimo sutarčiai vykdyti;</w:t>
            </w:r>
          </w:p>
          <w:p w14:paraId="51DA26F6" w14:textId="77777777" w:rsidR="005440CF" w:rsidRPr="005440CF" w:rsidRDefault="005440CF" w:rsidP="005440CF">
            <w:pPr>
              <w:autoSpaceDE w:val="0"/>
              <w:autoSpaceDN w:val="0"/>
              <w:adjustRightInd w:val="0"/>
              <w:spacing w:line="240" w:lineRule="auto"/>
              <w:ind w:firstLine="0"/>
              <w:rPr>
                <w:rFonts w:ascii="Times New Roman" w:hAnsi="Times New Roman" w:cs="Times New Roman"/>
                <w:i/>
                <w:sz w:val="24"/>
                <w:szCs w:val="24"/>
              </w:rPr>
            </w:pPr>
            <w:r w:rsidRPr="005440CF">
              <w:rPr>
                <w:rFonts w:ascii="Times New Roman" w:hAnsi="Times New Roman" w:cs="Times New Roman"/>
                <w:i/>
                <w:sz w:val="24"/>
                <w:szCs w:val="24"/>
              </w:rPr>
              <w:t>- tiekėjas gali remtis kitų ūkio subjektų pajėgumais tik tuo atveju, jeigu tie subjektai (jų darbuotojai) patys vykdys tą pirkimo sutarties dalį, kuriai reikia jų turimų pajėgumų;</w:t>
            </w:r>
          </w:p>
          <w:p w14:paraId="39158EDF" w14:textId="77777777" w:rsidR="005440CF" w:rsidRPr="005440CF" w:rsidRDefault="005440CF" w:rsidP="005440CF">
            <w:pPr>
              <w:spacing w:line="240" w:lineRule="auto"/>
              <w:ind w:firstLine="0"/>
              <w:rPr>
                <w:rFonts w:ascii="Times New Roman" w:eastAsia="Calibri" w:hAnsi="Times New Roman" w:cs="Times New Roman"/>
                <w:sz w:val="24"/>
                <w:szCs w:val="24"/>
                <w:lang w:eastAsia="en-US"/>
              </w:rPr>
            </w:pPr>
            <w:r w:rsidRPr="005440CF">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B16E33F" w14:textId="1C1C4C9F" w:rsidR="005440CF" w:rsidRPr="005440CF" w:rsidRDefault="0009549B" w:rsidP="005440CF">
            <w:pPr>
              <w:spacing w:line="240" w:lineRule="auto"/>
              <w:ind w:firstLine="0"/>
              <w:rPr>
                <w:rFonts w:ascii="Times New Roman" w:eastAsia="Times New Roman" w:hAnsi="Times New Roman" w:cs="Times New Roman"/>
                <w:kern w:val="2"/>
                <w:sz w:val="24"/>
                <w:szCs w:val="24"/>
                <w:lang w:eastAsia="en-US"/>
                <w14:ligatures w14:val="standardContextual"/>
              </w:rPr>
            </w:pPr>
            <w:r>
              <w:rPr>
                <w:rFonts w:ascii="Times New Roman" w:eastAsia="Times New Roman" w:hAnsi="Times New Roman" w:cs="Times New Roman"/>
                <w:kern w:val="2"/>
                <w:sz w:val="24"/>
                <w:szCs w:val="24"/>
                <w:lang w:eastAsia="en-US"/>
                <w14:ligatures w14:val="standardContextual"/>
              </w:rPr>
              <w:lastRenderedPageBreak/>
              <w:t>Pateikti l</w:t>
            </w:r>
            <w:r w:rsidRPr="0009549B">
              <w:rPr>
                <w:rFonts w:ascii="Times New Roman" w:eastAsia="Times New Roman" w:hAnsi="Times New Roman" w:cs="Times New Roman"/>
                <w:kern w:val="2"/>
                <w:sz w:val="24"/>
                <w:szCs w:val="24"/>
                <w:lang w:eastAsia="en-US"/>
                <w14:ligatures w14:val="standardContextual"/>
              </w:rPr>
              <w:t>aisvos formos tiekėjo rašt</w:t>
            </w:r>
            <w:r w:rsidR="00AA5415">
              <w:rPr>
                <w:rFonts w:ascii="Times New Roman" w:eastAsia="Times New Roman" w:hAnsi="Times New Roman" w:cs="Times New Roman"/>
                <w:kern w:val="2"/>
                <w:sz w:val="24"/>
                <w:szCs w:val="24"/>
                <w:lang w:eastAsia="en-US"/>
                <w14:ligatures w14:val="standardContextual"/>
              </w:rPr>
              <w:t>ą</w:t>
            </w:r>
            <w:r w:rsidRPr="0009549B">
              <w:rPr>
                <w:rFonts w:ascii="Times New Roman" w:eastAsia="Times New Roman" w:hAnsi="Times New Roman" w:cs="Times New Roman"/>
                <w:kern w:val="2"/>
                <w:sz w:val="24"/>
                <w:szCs w:val="24"/>
                <w:lang w:eastAsia="en-US"/>
                <w14:ligatures w14:val="standardContextual"/>
              </w:rPr>
              <w:t>, kuriame</w:t>
            </w:r>
            <w:r w:rsidR="000B4B3A">
              <w:rPr>
                <w:rFonts w:ascii="Times New Roman" w:eastAsia="Times New Roman" w:hAnsi="Times New Roman" w:cs="Times New Roman"/>
                <w:kern w:val="2"/>
                <w:sz w:val="24"/>
                <w:szCs w:val="24"/>
                <w:lang w:eastAsia="en-US"/>
                <w14:ligatures w14:val="standardContextual"/>
              </w:rPr>
              <w:t xml:space="preserve"> </w:t>
            </w:r>
            <w:r w:rsidR="005440CF" w:rsidRPr="005440CF">
              <w:rPr>
                <w:rFonts w:ascii="Times New Roman" w:eastAsia="Times New Roman" w:hAnsi="Times New Roman" w:cs="Times New Roman"/>
                <w:kern w:val="2"/>
                <w:sz w:val="24"/>
                <w:szCs w:val="24"/>
                <w:lang w:eastAsia="en-US"/>
                <w14:ligatures w14:val="standardContextual"/>
              </w:rPr>
              <w:t>nurod</w:t>
            </w:r>
            <w:r w:rsidR="00AA5415">
              <w:rPr>
                <w:rFonts w:ascii="Times New Roman" w:eastAsia="Times New Roman" w:hAnsi="Times New Roman" w:cs="Times New Roman"/>
                <w:kern w:val="2"/>
                <w:sz w:val="24"/>
                <w:szCs w:val="24"/>
                <w:lang w:eastAsia="en-US"/>
                <w14:ligatures w14:val="standardContextual"/>
              </w:rPr>
              <w:t>yti</w:t>
            </w:r>
            <w:r w:rsidR="005440CF" w:rsidRPr="005440CF">
              <w:rPr>
                <w:rFonts w:ascii="Times New Roman" w:eastAsia="Times New Roman" w:hAnsi="Times New Roman" w:cs="Times New Roman"/>
                <w:kern w:val="2"/>
                <w:sz w:val="24"/>
                <w:szCs w:val="24"/>
                <w:lang w:eastAsia="en-US"/>
                <w14:ligatures w14:val="standardContextual"/>
              </w:rPr>
              <w:t xml:space="preserve"> specialisto vard</w:t>
            </w:r>
            <w:r w:rsidR="00AA5415">
              <w:rPr>
                <w:rFonts w:ascii="Times New Roman" w:eastAsia="Times New Roman" w:hAnsi="Times New Roman" w:cs="Times New Roman"/>
                <w:kern w:val="2"/>
                <w:sz w:val="24"/>
                <w:szCs w:val="24"/>
                <w:lang w:eastAsia="en-US"/>
                <w14:ligatures w14:val="standardContextual"/>
              </w:rPr>
              <w:t>ą</w:t>
            </w:r>
            <w:r w:rsidR="005440CF" w:rsidRPr="005440CF">
              <w:rPr>
                <w:rFonts w:ascii="Times New Roman" w:eastAsia="Times New Roman" w:hAnsi="Times New Roman" w:cs="Times New Roman"/>
                <w:kern w:val="2"/>
                <w:sz w:val="24"/>
                <w:szCs w:val="24"/>
                <w:lang w:eastAsia="en-US"/>
                <w14:ligatures w14:val="standardContextual"/>
              </w:rPr>
              <w:t>, pavard</w:t>
            </w:r>
            <w:r w:rsidR="00AA5415">
              <w:rPr>
                <w:rFonts w:ascii="Times New Roman" w:eastAsia="Times New Roman" w:hAnsi="Times New Roman" w:cs="Times New Roman"/>
                <w:kern w:val="2"/>
                <w:sz w:val="24"/>
                <w:szCs w:val="24"/>
                <w:lang w:eastAsia="en-US"/>
                <w14:ligatures w14:val="standardContextual"/>
              </w:rPr>
              <w:t>ę</w:t>
            </w:r>
            <w:r w:rsidR="005440CF" w:rsidRPr="005440CF">
              <w:rPr>
                <w:rFonts w:ascii="Times New Roman" w:eastAsia="Times New Roman" w:hAnsi="Times New Roman" w:cs="Times New Roman"/>
                <w:kern w:val="2"/>
                <w:sz w:val="24"/>
                <w:szCs w:val="24"/>
                <w:lang w:eastAsia="en-US"/>
                <w14:ligatures w14:val="standardContextual"/>
              </w:rPr>
              <w:t>, funkcij</w:t>
            </w:r>
            <w:r w:rsidR="00AA5415">
              <w:rPr>
                <w:rFonts w:ascii="Times New Roman" w:eastAsia="Times New Roman" w:hAnsi="Times New Roman" w:cs="Times New Roman"/>
                <w:kern w:val="2"/>
                <w:sz w:val="24"/>
                <w:szCs w:val="24"/>
                <w:lang w:eastAsia="en-US"/>
                <w14:ligatures w14:val="standardContextual"/>
              </w:rPr>
              <w:t>a</w:t>
            </w:r>
            <w:r w:rsidR="005440CF" w:rsidRPr="005440CF">
              <w:rPr>
                <w:rFonts w:ascii="Times New Roman" w:eastAsia="Times New Roman" w:hAnsi="Times New Roman" w:cs="Times New Roman"/>
                <w:kern w:val="2"/>
                <w:sz w:val="24"/>
                <w:szCs w:val="24"/>
                <w:lang w:eastAsia="en-US"/>
                <w14:ligatures w14:val="standardContextual"/>
              </w:rPr>
              <w:t>s ir Lietuvos Respublikos aplinkos ministerijos nustatyta tvarka išduoto kvalifikacijos atestato arba teisės pripažinimo pažymos numer</w:t>
            </w:r>
            <w:r w:rsidR="00AA5415">
              <w:rPr>
                <w:rFonts w:ascii="Times New Roman" w:eastAsia="Times New Roman" w:hAnsi="Times New Roman" w:cs="Times New Roman"/>
                <w:kern w:val="2"/>
                <w:sz w:val="24"/>
                <w:szCs w:val="24"/>
                <w:lang w:eastAsia="en-US"/>
                <w14:ligatures w14:val="standardContextual"/>
              </w:rPr>
              <w:t>į</w:t>
            </w:r>
            <w:r w:rsidR="005440CF" w:rsidRPr="005440CF">
              <w:rPr>
                <w:rFonts w:ascii="Times New Roman" w:eastAsia="Times New Roman" w:hAnsi="Times New Roman" w:cs="Times New Roman"/>
                <w:kern w:val="2"/>
                <w:sz w:val="24"/>
                <w:szCs w:val="24"/>
                <w:lang w:eastAsia="en-US"/>
                <w14:ligatures w14:val="standardContextual"/>
              </w:rPr>
              <w:t xml:space="preserve">. </w:t>
            </w:r>
          </w:p>
          <w:p w14:paraId="0818A063" w14:textId="77777777" w:rsidR="005440CF" w:rsidRPr="005440CF" w:rsidRDefault="005440CF" w:rsidP="005440CF">
            <w:pPr>
              <w:spacing w:line="240" w:lineRule="auto"/>
              <w:ind w:firstLine="0"/>
              <w:rPr>
                <w:rFonts w:ascii="Times New Roman" w:eastAsia="Times New Roman" w:hAnsi="Times New Roman" w:cs="Times New Roman"/>
                <w:kern w:val="2"/>
                <w:sz w:val="24"/>
                <w:szCs w:val="24"/>
                <w:lang w:eastAsia="en-US"/>
                <w14:ligatures w14:val="standardContextual"/>
              </w:rPr>
            </w:pPr>
            <w:r w:rsidRPr="005440CF">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33CDA7CB" w14:textId="77777777" w:rsidR="005440CF" w:rsidRPr="005440CF" w:rsidRDefault="005440CF" w:rsidP="005440CF">
            <w:pPr>
              <w:spacing w:line="240" w:lineRule="auto"/>
              <w:ind w:firstLine="0"/>
              <w:rPr>
                <w:rFonts w:ascii="Times New Roman" w:eastAsia="Times New Roman" w:hAnsi="Times New Roman" w:cs="Times New Roman"/>
                <w:i/>
                <w:iCs/>
                <w:kern w:val="2"/>
                <w:sz w:val="24"/>
                <w:szCs w:val="24"/>
                <w:lang w:eastAsia="en-US"/>
                <w14:ligatures w14:val="standardContextual"/>
              </w:rPr>
            </w:pPr>
          </w:p>
          <w:p w14:paraId="73AAE891" w14:textId="77777777" w:rsidR="005440CF" w:rsidRPr="005440CF" w:rsidRDefault="005440CF" w:rsidP="005440CF">
            <w:pPr>
              <w:tabs>
                <w:tab w:val="left" w:pos="347"/>
                <w:tab w:val="left" w:pos="1665"/>
              </w:tabs>
              <w:spacing w:line="240" w:lineRule="auto"/>
              <w:ind w:left="32" w:firstLine="0"/>
              <w:rPr>
                <w:rFonts w:ascii="Times New Roman" w:eastAsia="Times New Roman" w:hAnsi="Times New Roman" w:cs="Times New Roman"/>
                <w:i/>
                <w:sz w:val="24"/>
                <w:szCs w:val="24"/>
                <w:lang w:eastAsia="en-US"/>
              </w:rPr>
            </w:pPr>
            <w:r w:rsidRPr="005440CF">
              <w:rPr>
                <w:rFonts w:ascii="Times New Roman" w:eastAsia="Times New Roman" w:hAnsi="Times New Roman" w:cs="Times New Roman"/>
                <w:i/>
                <w:sz w:val="24"/>
                <w:szCs w:val="24"/>
                <w:lang w:eastAsia="en-US"/>
              </w:rPr>
              <w:t xml:space="preserve">Pastabos: </w:t>
            </w:r>
          </w:p>
          <w:p w14:paraId="7EA8EA00" w14:textId="77777777" w:rsidR="005440CF" w:rsidRPr="005440CF" w:rsidRDefault="005440CF" w:rsidP="005440CF">
            <w:pPr>
              <w:tabs>
                <w:tab w:val="left" w:pos="347"/>
                <w:tab w:val="left" w:pos="1665"/>
              </w:tabs>
              <w:spacing w:line="240" w:lineRule="auto"/>
              <w:ind w:left="32" w:firstLine="0"/>
              <w:rPr>
                <w:rFonts w:ascii="Times New Roman" w:eastAsia="Times New Roman" w:hAnsi="Times New Roman" w:cs="Times New Roman"/>
                <w:i/>
                <w:sz w:val="24"/>
                <w:szCs w:val="24"/>
                <w:lang w:eastAsia="en-US"/>
              </w:rPr>
            </w:pPr>
            <w:r w:rsidRPr="005440CF">
              <w:rPr>
                <w:rFonts w:ascii="Times New Roman" w:eastAsia="Times New Roman" w:hAnsi="Times New Roman" w:cs="Times New Roman"/>
                <w:i/>
                <w:sz w:val="24"/>
                <w:szCs w:val="24"/>
                <w:lang w:eastAsia="en-U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w:t>
            </w:r>
            <w:r w:rsidRPr="005440CF">
              <w:rPr>
                <w:rFonts w:ascii="Times New Roman" w:eastAsia="Times New Roman" w:hAnsi="Times New Roman" w:cs="Times New Roman"/>
                <w:i/>
                <w:sz w:val="24"/>
                <w:szCs w:val="24"/>
                <w:lang w:eastAsia="en-US"/>
              </w:rPr>
              <w:lastRenderedPageBreak/>
              <w:t>statybos vadovo, specialiųjų statybos darbų vadovo, projekto vadovo pareigas;</w:t>
            </w:r>
          </w:p>
          <w:p w14:paraId="3125EE6C" w14:textId="77777777" w:rsidR="005440CF" w:rsidRPr="005440CF" w:rsidRDefault="005440CF" w:rsidP="005440CF">
            <w:pPr>
              <w:tabs>
                <w:tab w:val="left" w:pos="347"/>
                <w:tab w:val="left" w:pos="1665"/>
              </w:tabs>
              <w:spacing w:line="240" w:lineRule="auto"/>
              <w:ind w:left="32" w:firstLine="0"/>
              <w:rPr>
                <w:rFonts w:ascii="Times New Roman" w:eastAsia="Times New Roman" w:hAnsi="Times New Roman" w:cs="Times New Roman"/>
                <w:i/>
                <w:sz w:val="24"/>
                <w:szCs w:val="24"/>
                <w:lang w:eastAsia="en-US"/>
              </w:rPr>
            </w:pPr>
            <w:r w:rsidRPr="005440CF">
              <w:rPr>
                <w:rFonts w:ascii="Times New Roman" w:eastAsia="Times New Roman" w:hAnsi="Times New Roman" w:cs="Times New Roman"/>
                <w:i/>
                <w:sz w:val="24"/>
                <w:szCs w:val="24"/>
                <w:lang w:eastAsia="en-US"/>
              </w:rPr>
              <w:t>- užsienio šalies specialisto turimos kvalifikacijos patvirtinimo dokumentai Lietuvoje gali būti išduoti ir po pasiūlymų pateikimo datos, tačiau pačią teisę specialistas kilmės šalyje turi būti įgijęs iki pasiūlymų pateikimo termino pabaigos;</w:t>
            </w:r>
          </w:p>
          <w:p w14:paraId="173878C8" w14:textId="77777777" w:rsidR="005440CF" w:rsidRPr="005440CF" w:rsidRDefault="005440CF" w:rsidP="005440CF">
            <w:pPr>
              <w:tabs>
                <w:tab w:val="left" w:pos="347"/>
                <w:tab w:val="left" w:pos="1665"/>
              </w:tabs>
              <w:spacing w:line="240" w:lineRule="auto"/>
              <w:ind w:left="32" w:firstLine="0"/>
              <w:rPr>
                <w:rFonts w:ascii="Times New Roman" w:eastAsia="Times New Roman" w:hAnsi="Times New Roman" w:cs="Times New Roman"/>
                <w:i/>
                <w:sz w:val="24"/>
                <w:szCs w:val="24"/>
                <w:lang w:eastAsia="en-US"/>
              </w:rPr>
            </w:pPr>
            <w:r w:rsidRPr="005440CF">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6C7E586F" w14:textId="77777777" w:rsidR="005440CF" w:rsidRPr="005440CF" w:rsidRDefault="005440CF" w:rsidP="005440CF">
            <w:pPr>
              <w:tabs>
                <w:tab w:val="left" w:pos="347"/>
                <w:tab w:val="left" w:pos="1665"/>
              </w:tabs>
              <w:spacing w:line="240" w:lineRule="auto"/>
              <w:ind w:left="32" w:firstLine="0"/>
              <w:rPr>
                <w:rFonts w:ascii="Times New Roman" w:eastAsia="Times New Roman" w:hAnsi="Times New Roman" w:cs="Times New Roman"/>
                <w:i/>
                <w:sz w:val="24"/>
                <w:szCs w:val="24"/>
                <w:lang w:eastAsia="en-US"/>
              </w:rPr>
            </w:pPr>
          </w:p>
          <w:p w14:paraId="46139AFA" w14:textId="77777777" w:rsidR="005440CF" w:rsidRPr="005440CF" w:rsidRDefault="005440CF" w:rsidP="005440CF">
            <w:pPr>
              <w:spacing w:line="240" w:lineRule="auto"/>
              <w:ind w:firstLine="0"/>
              <w:rPr>
                <w:rFonts w:ascii="Times New Roman" w:eastAsia="Times New Roman" w:hAnsi="Times New Roman" w:cs="Times New Roman"/>
                <w:i/>
                <w:iCs/>
                <w:kern w:val="2"/>
                <w:sz w:val="24"/>
                <w:szCs w:val="24"/>
                <w:lang w:eastAsia="en-US"/>
                <w14:ligatures w14:val="standardContextual"/>
              </w:rPr>
            </w:pPr>
            <w:r w:rsidRPr="005440CF">
              <w:rPr>
                <w:rFonts w:ascii="TimesLT" w:eastAsia="Times New Roman" w:hAnsi="TimesLT" w:cs="TimesLT"/>
                <w:i/>
                <w:sz w:val="24"/>
                <w:szCs w:val="20"/>
                <w:u w:val="single"/>
                <w:lang w:eastAsia="ar-SA"/>
              </w:rPr>
              <w:t>Pateikiami skenuoti arba el. parašu pasirašyti dokumentai.</w:t>
            </w:r>
          </w:p>
        </w:tc>
      </w:tr>
    </w:tbl>
    <w:p w14:paraId="1A45B506" w14:textId="77777777" w:rsidR="008D46F5" w:rsidRPr="00340AC9" w:rsidRDefault="008D46F5" w:rsidP="008D46F5">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7F3E73AE" w14:textId="19781DA2" w:rsidR="008D46F5" w:rsidRPr="00340AC9" w:rsidRDefault="008D46F5" w:rsidP="008D46F5">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aplinkos apsaugos vadybos sistemos standartų</w:t>
      </w:r>
      <w:r w:rsidR="00422C07">
        <w:rPr>
          <w:rFonts w:ascii="Times New Roman" w:eastAsia="Calibri" w:hAnsi="Times New Roman" w:cs="Times New Roman"/>
          <w:b/>
          <w:bCs/>
          <w:sz w:val="24"/>
          <w:szCs w:val="24"/>
          <w:lang w:eastAsia="en-US"/>
        </w:rPr>
        <w:t xml:space="preserve"> laikymosi</w:t>
      </w:r>
    </w:p>
    <w:p w14:paraId="19E8C583" w14:textId="77777777" w:rsidR="008D46F5" w:rsidRPr="00340AC9" w:rsidRDefault="008D46F5" w:rsidP="008D46F5">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388"/>
        <w:gridCol w:w="3261"/>
        <w:gridCol w:w="2737"/>
      </w:tblGrid>
      <w:tr w:rsidR="008D46F5" w:rsidRPr="00340AC9" w14:paraId="50EFF61C" w14:textId="77777777" w:rsidTr="00381D21">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EDEA44" w14:textId="77777777" w:rsidR="008D46F5" w:rsidRPr="00340AC9" w:rsidRDefault="008D46F5" w:rsidP="00EB1A09">
            <w:pPr>
              <w:spacing w:before="60" w:after="60" w:line="256" w:lineRule="auto"/>
              <w:rPr>
                <w:b/>
                <w:bCs/>
                <w:sz w:val="24"/>
                <w:szCs w:val="24"/>
              </w:rPr>
            </w:pPr>
            <w:r w:rsidRPr="00340AC9">
              <w:rPr>
                <w:rFonts w:eastAsiaTheme="minorHAnsi"/>
                <w:b/>
                <w:bCs/>
                <w:sz w:val="24"/>
                <w:szCs w:val="24"/>
              </w:rPr>
              <w:t>Eil. Nr.</w:t>
            </w:r>
          </w:p>
        </w:tc>
        <w:tc>
          <w:tcPr>
            <w:tcW w:w="33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40E49A" w14:textId="77777777" w:rsidR="008D46F5" w:rsidRPr="00340AC9" w:rsidRDefault="008D46F5" w:rsidP="00EB1A0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8EE71A" w14:textId="77777777" w:rsidR="008D46F5" w:rsidRPr="00340AC9" w:rsidRDefault="008D46F5" w:rsidP="00EB1A0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448D5D" w14:textId="77777777" w:rsidR="008D46F5" w:rsidRPr="00340AC9" w:rsidRDefault="008D46F5" w:rsidP="00EB1A0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8D46F5" w:rsidRPr="00340AC9" w14:paraId="7001F6DC" w14:textId="77777777" w:rsidTr="00EB1A09">
        <w:tc>
          <w:tcPr>
            <w:tcW w:w="576" w:type="dxa"/>
            <w:tcBorders>
              <w:top w:val="single" w:sz="4" w:space="0" w:color="000000"/>
              <w:left w:val="single" w:sz="4" w:space="0" w:color="000000"/>
              <w:bottom w:val="single" w:sz="4" w:space="0" w:color="000000"/>
              <w:right w:val="single" w:sz="4" w:space="0" w:color="000000"/>
            </w:tcBorders>
          </w:tcPr>
          <w:p w14:paraId="20C17B66" w14:textId="77777777" w:rsidR="008D46F5" w:rsidRPr="00340AC9" w:rsidRDefault="008D46F5" w:rsidP="00EB1A0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9A7A8C2" w14:textId="77777777" w:rsidR="008D46F5" w:rsidRPr="00340AC9" w:rsidRDefault="008D46F5" w:rsidP="00EB1A0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8D46F5" w:rsidRPr="00340AC9" w14:paraId="1EE32E4A" w14:textId="77777777" w:rsidTr="00381D21">
        <w:tc>
          <w:tcPr>
            <w:tcW w:w="576" w:type="dxa"/>
            <w:tcBorders>
              <w:top w:val="single" w:sz="4" w:space="0" w:color="000000"/>
              <w:left w:val="single" w:sz="4" w:space="0" w:color="000000"/>
              <w:bottom w:val="single" w:sz="4" w:space="0" w:color="000000"/>
              <w:right w:val="single" w:sz="4" w:space="0" w:color="000000"/>
            </w:tcBorders>
          </w:tcPr>
          <w:p w14:paraId="166854B4" w14:textId="77777777" w:rsidR="008D46F5" w:rsidRPr="00340AC9" w:rsidRDefault="008D46F5" w:rsidP="00EB1A09">
            <w:pPr>
              <w:spacing w:before="60" w:after="60" w:line="256" w:lineRule="auto"/>
              <w:jc w:val="center"/>
              <w:rPr>
                <w:rFonts w:eastAsiaTheme="minorHAnsi"/>
                <w:sz w:val="24"/>
                <w:szCs w:val="24"/>
              </w:rPr>
            </w:pPr>
            <w:r w:rsidRPr="00340AC9">
              <w:rPr>
                <w:rFonts w:eastAsiaTheme="minorHAnsi"/>
                <w:sz w:val="24"/>
                <w:szCs w:val="24"/>
              </w:rPr>
              <w:t>1.1.</w:t>
            </w:r>
          </w:p>
        </w:tc>
        <w:tc>
          <w:tcPr>
            <w:tcW w:w="3388" w:type="dxa"/>
            <w:tcBorders>
              <w:top w:val="single" w:sz="4" w:space="0" w:color="000000"/>
              <w:left w:val="single" w:sz="4" w:space="0" w:color="000000"/>
              <w:bottom w:val="single" w:sz="4" w:space="0" w:color="000000"/>
              <w:right w:val="single" w:sz="4" w:space="0" w:color="000000"/>
            </w:tcBorders>
          </w:tcPr>
          <w:p w14:paraId="3B863DC1" w14:textId="507EEB8D" w:rsidR="008D46F5" w:rsidRPr="00340AC9" w:rsidRDefault="008D46F5" w:rsidP="00EB1A09">
            <w:pPr>
              <w:autoSpaceDE w:val="0"/>
              <w:autoSpaceDN w:val="0"/>
              <w:adjustRightInd w:val="0"/>
              <w:jc w:val="both"/>
              <w:rPr>
                <w:color w:val="000000"/>
                <w:sz w:val="24"/>
                <w:szCs w:val="24"/>
              </w:rPr>
            </w:pPr>
            <w:r w:rsidRPr="0080535F">
              <w:rPr>
                <w:sz w:val="24"/>
                <w:szCs w:val="24"/>
              </w:rPr>
              <w:t>Tiekėjas, atlikdamas</w:t>
            </w:r>
            <w:r w:rsidR="005F1FC8" w:rsidRPr="0080535F">
              <w:rPr>
                <w:sz w:val="24"/>
                <w:szCs w:val="24"/>
              </w:rPr>
              <w:t xml:space="preserve"> </w:t>
            </w:r>
            <w:r w:rsidRPr="0080535F">
              <w:rPr>
                <w:sz w:val="24"/>
                <w:szCs w:val="24"/>
              </w:rPr>
              <w:t>darbus</w:t>
            </w:r>
            <w:r w:rsidR="0080535F" w:rsidRPr="0080535F">
              <w:rPr>
                <w:sz w:val="24"/>
                <w:szCs w:val="24"/>
              </w:rPr>
              <w:t xml:space="preserve"> (</w:t>
            </w:r>
            <w:r w:rsidR="0080535F" w:rsidRPr="0080535F">
              <w:rPr>
                <w:sz w:val="24"/>
                <w:szCs w:val="24"/>
              </w:rPr>
              <w:t>veiklos srityje: bendrieji statybos darbai</w:t>
            </w:r>
            <w:r w:rsidR="0080535F" w:rsidRPr="0080535F">
              <w:rPr>
                <w:sz w:val="24"/>
                <w:szCs w:val="24"/>
              </w:rPr>
              <w:t>)</w:t>
            </w:r>
            <w:r w:rsidRPr="0080535F">
              <w:rPr>
                <w:sz w:val="24"/>
                <w:szCs w:val="24"/>
              </w:rPr>
              <w:t>, turi</w:t>
            </w:r>
            <w:r w:rsidRPr="004B38F2">
              <w:rPr>
                <w:sz w:val="24"/>
                <w:szCs w:val="24"/>
              </w:rPr>
              <w:t xml:space="preserve"> būti įdiegęs ir taikyti </w:t>
            </w:r>
            <w:r w:rsidRPr="00340AC9">
              <w:rPr>
                <w:color w:val="000000"/>
                <w:sz w:val="24"/>
                <w:szCs w:val="24"/>
              </w:rPr>
              <w:t xml:space="preserve">Europos Sąjungos aplinkos apsaugos vadybos ir audito sistemą (angl. </w:t>
            </w:r>
            <w:proofErr w:type="spellStart"/>
            <w:r w:rsidRPr="00340AC9">
              <w:rPr>
                <w:color w:val="000000"/>
                <w:sz w:val="24"/>
                <w:szCs w:val="24"/>
              </w:rPr>
              <w:t>Eco</w:t>
            </w:r>
            <w:proofErr w:type="spellEnd"/>
            <w:r w:rsidRPr="00340AC9">
              <w:rPr>
                <w:color w:val="000000"/>
                <w:sz w:val="24"/>
                <w:szCs w:val="24"/>
              </w:rPr>
              <w:t>–</w:t>
            </w:r>
            <w:proofErr w:type="spellStart"/>
            <w:r w:rsidRPr="00340AC9">
              <w:rPr>
                <w:color w:val="000000"/>
                <w:sz w:val="24"/>
                <w:szCs w:val="24"/>
              </w:rPr>
              <w:t>Management</w:t>
            </w:r>
            <w:proofErr w:type="spellEnd"/>
            <w:r w:rsidRPr="00340AC9">
              <w:rPr>
                <w:color w:val="000000"/>
                <w:sz w:val="24"/>
                <w:szCs w:val="24"/>
              </w:rPr>
              <w:t xml:space="preserve"> </w:t>
            </w:r>
            <w:proofErr w:type="spellStart"/>
            <w:r w:rsidRPr="00340AC9">
              <w:rPr>
                <w:color w:val="000000"/>
                <w:sz w:val="24"/>
                <w:szCs w:val="24"/>
              </w:rPr>
              <w:t>and</w:t>
            </w:r>
            <w:proofErr w:type="spellEnd"/>
            <w:r w:rsidRPr="00340AC9">
              <w:rPr>
                <w:color w:val="000000"/>
                <w:sz w:val="24"/>
                <w:szCs w:val="24"/>
              </w:rPr>
              <w:t xml:space="preserve"> </w:t>
            </w:r>
            <w:proofErr w:type="spellStart"/>
            <w:r w:rsidRPr="00340AC9">
              <w:rPr>
                <w:color w:val="000000"/>
                <w:sz w:val="24"/>
                <w:szCs w:val="24"/>
              </w:rPr>
              <w:t>Audit</w:t>
            </w:r>
            <w:proofErr w:type="spellEnd"/>
            <w:r w:rsidRPr="00340AC9">
              <w:rPr>
                <w:color w:val="000000"/>
                <w:sz w:val="24"/>
                <w:szCs w:val="24"/>
              </w:rPr>
              <w:t xml:space="preserve"> </w:t>
            </w:r>
            <w:proofErr w:type="spellStart"/>
            <w:r w:rsidRPr="00340AC9">
              <w:rPr>
                <w:color w:val="000000"/>
                <w:sz w:val="24"/>
                <w:szCs w:val="24"/>
              </w:rPr>
              <w:t>Scheme</w:t>
            </w:r>
            <w:proofErr w:type="spellEnd"/>
            <w:r w:rsidRPr="00340AC9">
              <w:rPr>
                <w:color w:val="000000"/>
                <w:sz w:val="24"/>
                <w:szCs w:val="24"/>
              </w:rPr>
              <w:t xml:space="preserve">, EMAS) arba kitas aplinkos apsaugos vadybos sistemas, pripažįstamas pagal 2009 m. lapkričio 25 d. Europos Parlamento ir Tarybos </w:t>
            </w:r>
            <w:r w:rsidRPr="00340AC9">
              <w:rPr>
                <w:color w:val="000000"/>
                <w:sz w:val="24"/>
                <w:szCs w:val="24"/>
              </w:rPr>
              <w:lastRenderedPageBreak/>
              <w:t>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1" w:type="dxa"/>
            <w:tcBorders>
              <w:top w:val="single" w:sz="4" w:space="0" w:color="000000"/>
              <w:left w:val="single" w:sz="4" w:space="0" w:color="000000"/>
              <w:bottom w:val="single" w:sz="4" w:space="0" w:color="000000"/>
              <w:right w:val="single" w:sz="4" w:space="0" w:color="000000"/>
            </w:tcBorders>
          </w:tcPr>
          <w:p w14:paraId="27FBF014"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0735F660" w14:textId="77777777" w:rsidR="008D46F5" w:rsidRPr="00340AC9" w:rsidRDefault="008D46F5" w:rsidP="00EB1A09">
            <w:pPr>
              <w:autoSpaceDE w:val="0"/>
              <w:autoSpaceDN w:val="0"/>
              <w:adjustRightInd w:val="0"/>
              <w:jc w:val="both"/>
              <w:rPr>
                <w:color w:val="000000"/>
                <w:sz w:val="24"/>
                <w:szCs w:val="24"/>
              </w:rPr>
            </w:pPr>
          </w:p>
          <w:p w14:paraId="3C3982D0"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t xml:space="preserve">Perkančioji organizacija pripažįsta lygiaverčius sertifikatus, išduotus kitose valstybėse narėse įsteigtų nepriklausomų įstaigų. Taip pat </w:t>
            </w:r>
            <w:r w:rsidRPr="00340AC9">
              <w:rPr>
                <w:color w:val="000000"/>
                <w:sz w:val="24"/>
                <w:szCs w:val="24"/>
              </w:rPr>
              <w:lastRenderedPageBreak/>
              <w:t>priima ir kitus lygiaverčius aplinkosaugos vadybos priemonių įrodymus, jeigu tiekėjas įrodo, kad dėl nuo jo nepriklausančių objektyvių priežasčių jis negali pateikti sertifikatų per nustatytą laiką.</w:t>
            </w:r>
          </w:p>
          <w:p w14:paraId="055C3969" w14:textId="77777777" w:rsidR="008D46F5" w:rsidRPr="00340AC9" w:rsidRDefault="008D46F5" w:rsidP="00EB1A09">
            <w:pPr>
              <w:autoSpaceDE w:val="0"/>
              <w:autoSpaceDN w:val="0"/>
              <w:adjustRightInd w:val="0"/>
              <w:jc w:val="both"/>
              <w:rPr>
                <w:color w:val="000000"/>
                <w:sz w:val="24"/>
                <w:szCs w:val="24"/>
              </w:rPr>
            </w:pPr>
          </w:p>
          <w:p w14:paraId="3E132E70"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0E9487F" w14:textId="77777777" w:rsidR="008D46F5" w:rsidRPr="00340AC9" w:rsidRDefault="008D46F5" w:rsidP="00EB1A09">
            <w:pPr>
              <w:autoSpaceDE w:val="0"/>
              <w:autoSpaceDN w:val="0"/>
              <w:adjustRightInd w:val="0"/>
              <w:jc w:val="both"/>
              <w:rPr>
                <w:color w:val="000000"/>
                <w:sz w:val="24"/>
                <w:szCs w:val="24"/>
              </w:rPr>
            </w:pPr>
            <w:r w:rsidRPr="00340AC9">
              <w:rPr>
                <w:sz w:val="24"/>
                <w:szCs w:val="24"/>
              </w:rPr>
              <w:t>Pe</w:t>
            </w:r>
            <w:r w:rsidRPr="00340AC9">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08EE065" w14:textId="77777777" w:rsidR="008D46F5" w:rsidRPr="00340AC9" w:rsidRDefault="008D46F5" w:rsidP="00EB1A09">
            <w:pPr>
              <w:autoSpaceDE w:val="0"/>
              <w:autoSpaceDN w:val="0"/>
              <w:adjustRightInd w:val="0"/>
              <w:jc w:val="both"/>
              <w:rPr>
                <w:color w:val="000000"/>
                <w:sz w:val="24"/>
                <w:szCs w:val="24"/>
              </w:rPr>
            </w:pPr>
          </w:p>
          <w:p w14:paraId="54433545" w14:textId="77777777" w:rsidR="008D46F5" w:rsidRPr="00340AC9" w:rsidRDefault="008D46F5" w:rsidP="00EB1A09">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w:t>
            </w:r>
            <w:r w:rsidRPr="00340AC9">
              <w:rPr>
                <w:color w:val="000000"/>
                <w:sz w:val="24"/>
                <w:szCs w:val="24"/>
              </w:rPr>
              <w:lastRenderedPageBreak/>
              <w:t xml:space="preserve">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315F6E59" w14:textId="77777777" w:rsidR="008D46F5" w:rsidRPr="00340AC9" w:rsidRDefault="008D46F5" w:rsidP="00EB1A09">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w:t>
            </w:r>
            <w:r w:rsidRPr="00340AC9">
              <w:rPr>
                <w:rFonts w:eastAsia="Calibri"/>
                <w:color w:val="000000"/>
                <w:sz w:val="24"/>
                <w:szCs w:val="24"/>
                <w:lang w:eastAsia="en-US"/>
              </w:rPr>
              <w:lastRenderedPageBreak/>
              <w:t>įsipareigojimus pirkimo sutarčiai vykdyti.</w:t>
            </w:r>
          </w:p>
          <w:p w14:paraId="3519190F" w14:textId="77777777" w:rsidR="008D46F5" w:rsidRPr="00340AC9" w:rsidRDefault="008D46F5" w:rsidP="00EB1A09">
            <w:pPr>
              <w:autoSpaceDE w:val="0"/>
              <w:autoSpaceDN w:val="0"/>
              <w:adjustRightInd w:val="0"/>
              <w:jc w:val="both"/>
              <w:rPr>
                <w:color w:val="000000"/>
                <w:sz w:val="24"/>
                <w:szCs w:val="24"/>
              </w:rPr>
            </w:pPr>
          </w:p>
        </w:tc>
      </w:tr>
    </w:tbl>
    <w:p w14:paraId="0C739E8F" w14:textId="77777777" w:rsidR="008D46F5" w:rsidRPr="006D0A98" w:rsidRDefault="008D46F5" w:rsidP="008D46F5">
      <w:pPr>
        <w:tabs>
          <w:tab w:val="left" w:pos="2108"/>
        </w:tabs>
        <w:spacing w:before="60" w:after="60" w:line="256" w:lineRule="auto"/>
        <w:ind w:firstLine="0"/>
        <w:rPr>
          <w:rFonts w:eastAsiaTheme="minorHAnsi" w:cstheme="minorHAnsi"/>
        </w:rPr>
        <w:sectPr w:rsidR="008D46F5" w:rsidRPr="006D0A98" w:rsidSect="008D46F5">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B73EC9E"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9626A0" w:rsidRPr="009626A0">
        <w:rPr>
          <w:rFonts w:ascii="Times New Roman" w:hAnsi="Times New Roman" w:cs="Times New Roman"/>
          <w:sz w:val="24"/>
          <w:szCs w:val="24"/>
        </w:rPr>
        <w:t>Darbių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0320905F" w14:textId="277E0D41" w:rsidR="009626A0" w:rsidRDefault="009626A0" w:rsidP="008D46F5">
      <w:pPr>
        <w:ind w:firstLine="0"/>
        <w:rPr>
          <w:rFonts w:ascii="Arial" w:hAnsi="Arial" w:cs="Arial"/>
        </w:rPr>
      </w:pPr>
    </w:p>
    <w:p w14:paraId="29CF3C86" w14:textId="77777777" w:rsidR="009626A0" w:rsidRDefault="009626A0">
      <w:pPr>
        <w:rPr>
          <w:rFonts w:ascii="Arial" w:hAnsi="Arial" w:cs="Arial"/>
        </w:rPr>
      </w:pPr>
      <w:r>
        <w:rPr>
          <w:rFonts w:ascii="Arial" w:hAnsi="Arial" w:cs="Arial"/>
        </w:rPr>
        <w:br w:type="page"/>
      </w:r>
    </w:p>
    <w:p w14:paraId="0E51A637" w14:textId="0CE444BD" w:rsidR="009626A0" w:rsidRPr="006D0A98" w:rsidRDefault="009626A0" w:rsidP="009626A0">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A53B55">
        <w:rPr>
          <w:rFonts w:ascii="Times New Roman" w:hAnsi="Times New Roman" w:cs="Times New Roman"/>
          <w:sz w:val="24"/>
          <w:szCs w:val="24"/>
        </w:rPr>
        <w:t xml:space="preserve"> priedas</w:t>
      </w:r>
      <w:r>
        <w:rPr>
          <w:rFonts w:ascii="Times New Roman" w:hAnsi="Times New Roman" w:cs="Times New Roman"/>
          <w:sz w:val="24"/>
          <w:szCs w:val="24"/>
        </w:rPr>
        <w:t xml:space="preserve"> „</w:t>
      </w:r>
      <w:r>
        <w:rPr>
          <w:rFonts w:ascii="Times New Roman" w:hAnsi="Times New Roman" w:cs="Times New Roman"/>
          <w:sz w:val="24"/>
          <w:szCs w:val="24"/>
        </w:rPr>
        <w:t>Fasado brėžiniai</w:t>
      </w:r>
      <w:r w:rsidRPr="00A53B55">
        <w:rPr>
          <w:rFonts w:ascii="Times New Roman" w:hAnsi="Times New Roman" w:cs="Times New Roman"/>
          <w:sz w:val="24"/>
          <w:szCs w:val="24"/>
        </w:rPr>
        <w:t>“</w:t>
      </w:r>
    </w:p>
    <w:p w14:paraId="5F130CF0" w14:textId="77777777" w:rsidR="009626A0" w:rsidRDefault="009626A0" w:rsidP="009626A0">
      <w:pPr>
        <w:pStyle w:val="Betarp"/>
        <w:spacing w:line="300" w:lineRule="auto"/>
        <w:ind w:left="426" w:firstLine="0"/>
        <w:contextualSpacing/>
        <w:jc w:val="center"/>
        <w:rPr>
          <w:rFonts w:ascii="Times New Roman" w:eastAsiaTheme="minorHAnsi" w:hAnsi="Times New Roman" w:cs="Times New Roman"/>
          <w:bCs/>
          <w:iCs/>
          <w:sz w:val="24"/>
          <w:szCs w:val="24"/>
        </w:rPr>
      </w:pPr>
    </w:p>
    <w:p w14:paraId="6FE3528D" w14:textId="7EE2D505" w:rsidR="009626A0" w:rsidRPr="006D0A98" w:rsidRDefault="009626A0" w:rsidP="009626A0">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1F29F3E3" w14:textId="77777777" w:rsidR="0087307F" w:rsidRDefault="0087307F" w:rsidP="008D46F5">
      <w:pPr>
        <w:ind w:firstLine="0"/>
        <w:rPr>
          <w:rFonts w:ascii="Arial" w:hAnsi="Arial" w:cs="Arial"/>
        </w:rPr>
      </w:pPr>
    </w:p>
    <w:sectPr w:rsidR="0087307F"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81C30" w14:textId="77777777" w:rsidR="00280D19" w:rsidRDefault="00280D19" w:rsidP="00D05666">
      <w:r>
        <w:separator/>
      </w:r>
    </w:p>
  </w:endnote>
  <w:endnote w:type="continuationSeparator" w:id="0">
    <w:p w14:paraId="2DB858DC" w14:textId="77777777" w:rsidR="00280D19" w:rsidRDefault="00280D19" w:rsidP="00D05666">
      <w:r>
        <w:continuationSeparator/>
      </w:r>
    </w:p>
  </w:endnote>
  <w:endnote w:type="continuationNotice" w:id="1">
    <w:p w14:paraId="6ABB9B5A" w14:textId="77777777" w:rsidR="00280D19" w:rsidRDefault="00280D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07665" w14:textId="77777777" w:rsidR="00280D19" w:rsidRDefault="00280D19" w:rsidP="00D05666">
      <w:r>
        <w:separator/>
      </w:r>
    </w:p>
  </w:footnote>
  <w:footnote w:type="continuationSeparator" w:id="0">
    <w:p w14:paraId="65E3DE5A" w14:textId="77777777" w:rsidR="00280D19" w:rsidRDefault="00280D19" w:rsidP="00D05666">
      <w:r>
        <w:continuationSeparator/>
      </w:r>
    </w:p>
  </w:footnote>
  <w:footnote w:type="continuationNotice" w:id="1">
    <w:p w14:paraId="3B9BCA8B" w14:textId="77777777" w:rsidR="00280D19" w:rsidRDefault="00280D19">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337C"/>
    <w:rsid w:val="000543B5"/>
    <w:rsid w:val="000546BD"/>
    <w:rsid w:val="00054712"/>
    <w:rsid w:val="00055235"/>
    <w:rsid w:val="00055F43"/>
    <w:rsid w:val="000560EB"/>
    <w:rsid w:val="000561CC"/>
    <w:rsid w:val="00056B3C"/>
    <w:rsid w:val="000571AD"/>
    <w:rsid w:val="00057346"/>
    <w:rsid w:val="000578C9"/>
    <w:rsid w:val="000601F5"/>
    <w:rsid w:val="0006040C"/>
    <w:rsid w:val="000605C5"/>
    <w:rsid w:val="000608EF"/>
    <w:rsid w:val="00060B51"/>
    <w:rsid w:val="00061466"/>
    <w:rsid w:val="00061E86"/>
    <w:rsid w:val="000623A1"/>
    <w:rsid w:val="00062E6B"/>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5F"/>
    <w:rsid w:val="000945B2"/>
    <w:rsid w:val="00095328"/>
    <w:rsid w:val="0009549B"/>
    <w:rsid w:val="00095834"/>
    <w:rsid w:val="000959FC"/>
    <w:rsid w:val="0009724E"/>
    <w:rsid w:val="00097A8C"/>
    <w:rsid w:val="00097B80"/>
    <w:rsid w:val="000A0DFE"/>
    <w:rsid w:val="000A0F5D"/>
    <w:rsid w:val="000A15BA"/>
    <w:rsid w:val="000A1B88"/>
    <w:rsid w:val="000A1E34"/>
    <w:rsid w:val="000A2CBA"/>
    <w:rsid w:val="000A3108"/>
    <w:rsid w:val="000A3A5E"/>
    <w:rsid w:val="000A5172"/>
    <w:rsid w:val="000A519E"/>
    <w:rsid w:val="000A5738"/>
    <w:rsid w:val="000A5AC1"/>
    <w:rsid w:val="000A5FB1"/>
    <w:rsid w:val="000A7BF8"/>
    <w:rsid w:val="000B0BE3"/>
    <w:rsid w:val="000B0CED"/>
    <w:rsid w:val="000B1465"/>
    <w:rsid w:val="000B1DB2"/>
    <w:rsid w:val="000B220A"/>
    <w:rsid w:val="000B24B0"/>
    <w:rsid w:val="000B297F"/>
    <w:rsid w:val="000B2F05"/>
    <w:rsid w:val="000B4B3A"/>
    <w:rsid w:val="000B4E6D"/>
    <w:rsid w:val="000B58CE"/>
    <w:rsid w:val="000B5E7E"/>
    <w:rsid w:val="000B6976"/>
    <w:rsid w:val="000B7223"/>
    <w:rsid w:val="000C006A"/>
    <w:rsid w:val="000C017C"/>
    <w:rsid w:val="000C02F3"/>
    <w:rsid w:val="000C12E1"/>
    <w:rsid w:val="000C1518"/>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C5"/>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3D16"/>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07A6"/>
    <w:rsid w:val="0013140B"/>
    <w:rsid w:val="001329A7"/>
    <w:rsid w:val="0013353A"/>
    <w:rsid w:val="00133C40"/>
    <w:rsid w:val="00134825"/>
    <w:rsid w:val="001351A4"/>
    <w:rsid w:val="0013529C"/>
    <w:rsid w:val="00135EEE"/>
    <w:rsid w:val="001365CA"/>
    <w:rsid w:val="0013703C"/>
    <w:rsid w:val="001404CC"/>
    <w:rsid w:val="00140C1B"/>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210"/>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0A2"/>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AB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5D20"/>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171"/>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071A"/>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0D19"/>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87908"/>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03D7"/>
    <w:rsid w:val="002A1EB6"/>
    <w:rsid w:val="002A2598"/>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93"/>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91A"/>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1D21"/>
    <w:rsid w:val="00382455"/>
    <w:rsid w:val="00382939"/>
    <w:rsid w:val="00382B76"/>
    <w:rsid w:val="00382E0C"/>
    <w:rsid w:val="00382F26"/>
    <w:rsid w:val="0038326A"/>
    <w:rsid w:val="003849A9"/>
    <w:rsid w:val="00384F5A"/>
    <w:rsid w:val="00385822"/>
    <w:rsid w:val="00386A7C"/>
    <w:rsid w:val="003878F0"/>
    <w:rsid w:val="003903FB"/>
    <w:rsid w:val="0039114B"/>
    <w:rsid w:val="003918AE"/>
    <w:rsid w:val="00392458"/>
    <w:rsid w:val="0039299B"/>
    <w:rsid w:val="003933BD"/>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796"/>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07F9C"/>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2C07"/>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5CA2"/>
    <w:rsid w:val="004A6248"/>
    <w:rsid w:val="004A701F"/>
    <w:rsid w:val="004A714B"/>
    <w:rsid w:val="004A7485"/>
    <w:rsid w:val="004A758E"/>
    <w:rsid w:val="004A7938"/>
    <w:rsid w:val="004A7F0E"/>
    <w:rsid w:val="004B01D9"/>
    <w:rsid w:val="004B0E0C"/>
    <w:rsid w:val="004B1C98"/>
    <w:rsid w:val="004B219C"/>
    <w:rsid w:val="004B2B8B"/>
    <w:rsid w:val="004B2D57"/>
    <w:rsid w:val="004B2DE4"/>
    <w:rsid w:val="004B57E8"/>
    <w:rsid w:val="004B5ED2"/>
    <w:rsid w:val="004B63DE"/>
    <w:rsid w:val="004B6BCA"/>
    <w:rsid w:val="004B6FBD"/>
    <w:rsid w:val="004B7455"/>
    <w:rsid w:val="004C03F1"/>
    <w:rsid w:val="004C05C4"/>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2E08"/>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2AE"/>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121"/>
    <w:rsid w:val="00540C3A"/>
    <w:rsid w:val="00540C9A"/>
    <w:rsid w:val="0054132A"/>
    <w:rsid w:val="00541A24"/>
    <w:rsid w:val="005420ED"/>
    <w:rsid w:val="0054231A"/>
    <w:rsid w:val="00542A74"/>
    <w:rsid w:val="00543400"/>
    <w:rsid w:val="00543979"/>
    <w:rsid w:val="005440CF"/>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1E71"/>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B79"/>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0E53"/>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46DD"/>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175"/>
    <w:rsid w:val="005D393D"/>
    <w:rsid w:val="005D46A9"/>
    <w:rsid w:val="005D4AB8"/>
    <w:rsid w:val="005D511B"/>
    <w:rsid w:val="005D5949"/>
    <w:rsid w:val="005D5C74"/>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1FC8"/>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6A32"/>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2153"/>
    <w:rsid w:val="006233E9"/>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24CF"/>
    <w:rsid w:val="006D3202"/>
    <w:rsid w:val="006D3C8B"/>
    <w:rsid w:val="006D3FB5"/>
    <w:rsid w:val="006D463E"/>
    <w:rsid w:val="006D5777"/>
    <w:rsid w:val="006D605F"/>
    <w:rsid w:val="006D6694"/>
    <w:rsid w:val="006D67EE"/>
    <w:rsid w:val="006D6D51"/>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4D0A"/>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0D80"/>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292B"/>
    <w:rsid w:val="0080383A"/>
    <w:rsid w:val="008040CB"/>
    <w:rsid w:val="008043C9"/>
    <w:rsid w:val="008047A9"/>
    <w:rsid w:val="0080535F"/>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64D"/>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2DAC"/>
    <w:rsid w:val="0087307F"/>
    <w:rsid w:val="0087372C"/>
    <w:rsid w:val="008737DE"/>
    <w:rsid w:val="00873D68"/>
    <w:rsid w:val="00874383"/>
    <w:rsid w:val="00874691"/>
    <w:rsid w:val="00874F92"/>
    <w:rsid w:val="008753A8"/>
    <w:rsid w:val="00875609"/>
    <w:rsid w:val="008759A6"/>
    <w:rsid w:val="00876B6A"/>
    <w:rsid w:val="00876F48"/>
    <w:rsid w:val="00877A5D"/>
    <w:rsid w:val="008802B8"/>
    <w:rsid w:val="00881064"/>
    <w:rsid w:val="008814D8"/>
    <w:rsid w:val="0088228F"/>
    <w:rsid w:val="008829B2"/>
    <w:rsid w:val="008835A9"/>
    <w:rsid w:val="00884B13"/>
    <w:rsid w:val="00884F01"/>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3C1"/>
    <w:rsid w:val="008B5444"/>
    <w:rsid w:val="008B6309"/>
    <w:rsid w:val="008B64B0"/>
    <w:rsid w:val="008B6B87"/>
    <w:rsid w:val="008B6C07"/>
    <w:rsid w:val="008B7024"/>
    <w:rsid w:val="008B725E"/>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1833"/>
    <w:rsid w:val="008D277C"/>
    <w:rsid w:val="008D2D3D"/>
    <w:rsid w:val="008D3AE8"/>
    <w:rsid w:val="008D46F5"/>
    <w:rsid w:val="008D6D25"/>
    <w:rsid w:val="008D6F67"/>
    <w:rsid w:val="008D704D"/>
    <w:rsid w:val="008E2035"/>
    <w:rsid w:val="008E2B5A"/>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098"/>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2CB0"/>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4CAD"/>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26A0"/>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1C78"/>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01C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0F77"/>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010C"/>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4EC"/>
    <w:rsid w:val="00AA362E"/>
    <w:rsid w:val="00AA4446"/>
    <w:rsid w:val="00AA4ADC"/>
    <w:rsid w:val="00AA4C18"/>
    <w:rsid w:val="00AA52E1"/>
    <w:rsid w:val="00AA53F1"/>
    <w:rsid w:val="00AA5415"/>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AF9"/>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704"/>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D73"/>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00F9"/>
    <w:rsid w:val="00B8035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7C7"/>
    <w:rsid w:val="00BC3DF9"/>
    <w:rsid w:val="00BC3EEA"/>
    <w:rsid w:val="00BC403A"/>
    <w:rsid w:val="00BC5B61"/>
    <w:rsid w:val="00BC7052"/>
    <w:rsid w:val="00BC74E7"/>
    <w:rsid w:val="00BC759E"/>
    <w:rsid w:val="00BC7927"/>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6F06"/>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C3D"/>
    <w:rsid w:val="00C16D04"/>
    <w:rsid w:val="00C17335"/>
    <w:rsid w:val="00C179C4"/>
    <w:rsid w:val="00C17D3C"/>
    <w:rsid w:val="00C17EE2"/>
    <w:rsid w:val="00C20A77"/>
    <w:rsid w:val="00C20C40"/>
    <w:rsid w:val="00C20E68"/>
    <w:rsid w:val="00C21A30"/>
    <w:rsid w:val="00C23DFD"/>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3BA2"/>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A00"/>
    <w:rsid w:val="00C80FE0"/>
    <w:rsid w:val="00C8106D"/>
    <w:rsid w:val="00C814A2"/>
    <w:rsid w:val="00C832A7"/>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6C3"/>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1998"/>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03F"/>
    <w:rsid w:val="00D06939"/>
    <w:rsid w:val="00D10723"/>
    <w:rsid w:val="00D10FA6"/>
    <w:rsid w:val="00D1108A"/>
    <w:rsid w:val="00D11917"/>
    <w:rsid w:val="00D12DCB"/>
    <w:rsid w:val="00D154EB"/>
    <w:rsid w:val="00D1581F"/>
    <w:rsid w:val="00D158E2"/>
    <w:rsid w:val="00D159D2"/>
    <w:rsid w:val="00D1609F"/>
    <w:rsid w:val="00D163F1"/>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350"/>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662"/>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6A5B"/>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E7A58"/>
    <w:rsid w:val="00DF0690"/>
    <w:rsid w:val="00DF0C27"/>
    <w:rsid w:val="00DF1318"/>
    <w:rsid w:val="00DF144A"/>
    <w:rsid w:val="00DF14BC"/>
    <w:rsid w:val="00DF1869"/>
    <w:rsid w:val="00DF194A"/>
    <w:rsid w:val="00DF1E33"/>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C0D"/>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B92"/>
    <w:rsid w:val="00EA6D65"/>
    <w:rsid w:val="00EA6E8F"/>
    <w:rsid w:val="00EA710D"/>
    <w:rsid w:val="00EA7437"/>
    <w:rsid w:val="00EB0E73"/>
    <w:rsid w:val="00EB124E"/>
    <w:rsid w:val="00EB15AF"/>
    <w:rsid w:val="00EB1C0F"/>
    <w:rsid w:val="00EB29BE"/>
    <w:rsid w:val="00EB3146"/>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5262"/>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083"/>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6F5"/>
    <w:rsid w:val="00EF393F"/>
    <w:rsid w:val="00EF4018"/>
    <w:rsid w:val="00EF4786"/>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41F"/>
    <w:rsid w:val="00F126A8"/>
    <w:rsid w:val="00F13570"/>
    <w:rsid w:val="00F13FC9"/>
    <w:rsid w:val="00F158C7"/>
    <w:rsid w:val="00F158D1"/>
    <w:rsid w:val="00F166A2"/>
    <w:rsid w:val="00F16BEB"/>
    <w:rsid w:val="00F170D1"/>
    <w:rsid w:val="00F17EDA"/>
    <w:rsid w:val="00F20241"/>
    <w:rsid w:val="00F20A26"/>
    <w:rsid w:val="00F20FBA"/>
    <w:rsid w:val="00F211FE"/>
    <w:rsid w:val="00F218C2"/>
    <w:rsid w:val="00F229DE"/>
    <w:rsid w:val="00F2421D"/>
    <w:rsid w:val="00F2487C"/>
    <w:rsid w:val="00F24A9F"/>
    <w:rsid w:val="00F24E60"/>
    <w:rsid w:val="00F25241"/>
    <w:rsid w:val="00F265CF"/>
    <w:rsid w:val="00F2668E"/>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3F"/>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3D2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3EAB"/>
    <w:rsid w:val="00FB458B"/>
    <w:rsid w:val="00FB4B5E"/>
    <w:rsid w:val="00FB4C99"/>
    <w:rsid w:val="00FB5D95"/>
    <w:rsid w:val="00FB5EF4"/>
    <w:rsid w:val="00FB66D2"/>
    <w:rsid w:val="00FB6905"/>
    <w:rsid w:val="00FB69D5"/>
    <w:rsid w:val="00FB6B17"/>
    <w:rsid w:val="00FB7BCA"/>
    <w:rsid w:val="00FC054B"/>
    <w:rsid w:val="00FC2982"/>
    <w:rsid w:val="00FC29D0"/>
    <w:rsid w:val="00FC2BB3"/>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2FD"/>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5440CF"/>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1368</TotalTime>
  <Pages>28</Pages>
  <Words>31211</Words>
  <Characters>17791</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866</cp:revision>
  <cp:lastPrinted>2023-09-08T12:30:00Z</cp:lastPrinted>
  <dcterms:created xsi:type="dcterms:W3CDTF">2023-10-09T12:07:00Z</dcterms:created>
  <dcterms:modified xsi:type="dcterms:W3CDTF">2026-04-20T08:31:00Z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